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line="259" w:lineRule="auto"/>
        <w:rPr>
          <w:rFonts w:ascii="Calibri" w:cs="Calibri" w:eastAsia="Calibri" w:hAnsi="Calibri"/>
          <w:b w:val="1"/>
          <w:color w:val="7b230b"/>
          <w:sz w:val="52"/>
          <w:szCs w:val="5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7b230b"/>
          <w:sz w:val="52"/>
          <w:szCs w:val="52"/>
          <w:rtl w:val="0"/>
        </w:rPr>
        <w:t xml:space="preserve">Největší dar 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Česká republika / 2022 / 95 minut / režie </w:t>
      </w:r>
      <w:r w:rsidDel="00000000" w:rsidR="00000000" w:rsidRPr="00000000">
        <w:rPr>
          <w:rFonts w:ascii="Calibri" w:cs="Calibri" w:eastAsia="Calibri" w:hAnsi="Calibri"/>
          <w:color w:val="181818"/>
          <w:highlight w:val="white"/>
          <w:rtl w:val="0"/>
        </w:rPr>
        <w:t xml:space="preserve">Daria Hrubá, Marta Santovjáková Gerlíková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352425</wp:posOffset>
            </wp:positionV>
            <wp:extent cx="1953583" cy="2757527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168" l="0" r="0" t="168"/>
                    <a:stretch>
                      <a:fillRect/>
                    </a:stretch>
                  </pic:blipFill>
                  <pic:spPr>
                    <a:xfrm>
                      <a:off x="0" y="0"/>
                      <a:ext cx="1953583" cy="27575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1"/>
        <w:keepLines w:val="1"/>
        <w:spacing w:before="240" w:line="259" w:lineRule="auto"/>
        <w:rPr>
          <w:rFonts w:ascii="Calibri" w:cs="Calibri" w:eastAsia="Calibri" w:hAnsi="Calibri"/>
          <w:b w:val="1"/>
          <w:color w:val="7b230b"/>
          <w:sz w:val="32"/>
          <w:szCs w:val="32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7b230b"/>
          <w:sz w:val="32"/>
          <w:szCs w:val="32"/>
          <w:rtl w:val="0"/>
        </w:rPr>
        <w:t xml:space="preserve">Před projekcí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Prohlédni si plakát k filmu. Zkus podle obrázku odhadnout: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čem bude tento filmový příběh? Napovídá ti to plakát?   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Jedna postava drží v ruce proutek, který vypadá jako kouzelná hůlka. Víš, ve kterém filmovém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žánru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 nejčastěji objevují kouzla? 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Zaujal by tě takový plakát, kdyby ses rozhodoval/a, na jaký film jít do kina?  </w:t>
      </w:r>
    </w:p>
    <w:p w:rsidR="00000000" w:rsidDel="00000000" w:rsidP="00000000" w:rsidRDefault="00000000" w:rsidRPr="00000000" w14:paraId="00000009">
      <w:pPr>
        <w:keepNext w:val="1"/>
        <w:keepLines w:val="1"/>
        <w:spacing w:before="240" w:line="259" w:lineRule="auto"/>
        <w:rPr>
          <w:rFonts w:ascii="Calibri" w:cs="Calibri" w:eastAsia="Calibri" w:hAnsi="Calibri"/>
          <w:color w:val="7b230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1"/>
        <w:spacing w:before="240" w:line="259" w:lineRule="auto"/>
        <w:rPr>
          <w:rFonts w:ascii="Calibri" w:cs="Calibri" w:eastAsia="Calibri" w:hAnsi="Calibri"/>
          <w:color w:val="7b230b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7b230b"/>
          <w:sz w:val="32"/>
          <w:szCs w:val="32"/>
          <w:rtl w:val="0"/>
        </w:rPr>
        <w:t xml:space="preserve">Po projekci</w:t>
      </w:r>
      <w:r w:rsidDel="00000000" w:rsidR="00000000" w:rsidRPr="00000000">
        <w:rPr>
          <w:rFonts w:ascii="Calibri" w:cs="Calibri" w:eastAsia="Calibri" w:hAnsi="Calibri"/>
          <w:color w:val="7b230b"/>
          <w:sz w:val="32"/>
          <w:szCs w:val="32"/>
          <w:rtl w:val="0"/>
        </w:rPr>
        <w:t xml:space="preserve"> – příběh filmu</w:t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Nyní po projekci zkus vyprávět příběh filmové pohádky. </w:t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Dokážeš vybrat nejdůležitější body příběhu? Pomůže ti funkce tzv.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dramatického oblouku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vývoje postav ve filmu: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spacing w:after="0" w:afterAutospacing="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úvod 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Popiš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scény, které patří do úvodní části filmu a seznamují diváka s hlavními hrdiny)  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after="0" w:afterAutospacing="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zápletka (Co je zápletkou v příběhu?)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after="0" w:afterAutospacing="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vyvrcholení (Vyvrcholením příběhu by mohly být zlé úmysly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zimní bohyně Morany a její vítězství. Popiš, co se stalo.)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after="0" w:afterAutospacing="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obrat (Snaha o záchranu situace)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after="160" w:line="259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rozuzlení (Záchrana – objevení největšího daru)</w:t>
      </w:r>
    </w:p>
    <w:p w:rsidR="00000000" w:rsidDel="00000000" w:rsidP="00000000" w:rsidRDefault="00000000" w:rsidRPr="00000000" w14:paraId="00000013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</w:t>
      </w:r>
    </w:p>
    <w:p w:rsidR="00000000" w:rsidDel="00000000" w:rsidP="00000000" w:rsidRDefault="00000000" w:rsidRPr="00000000" w14:paraId="00000014">
      <w:pPr>
        <w:keepNext w:val="1"/>
        <w:keepLines w:val="1"/>
        <w:spacing w:before="240" w:line="259" w:lineRule="auto"/>
        <w:rPr>
          <w:rFonts w:ascii="Calibri" w:cs="Calibri" w:eastAsia="Calibri" w:hAnsi="Calibri"/>
          <w:color w:val="7b230b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7b230b"/>
          <w:sz w:val="32"/>
          <w:szCs w:val="32"/>
          <w:rtl w:val="0"/>
        </w:rPr>
        <w:t xml:space="preserve">Slovanští bohové a jejich význam</w:t>
      </w:r>
    </w:p>
    <w:p w:rsidR="00000000" w:rsidDel="00000000" w:rsidP="00000000" w:rsidRDefault="00000000" w:rsidRPr="00000000" w14:paraId="0000001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 filmu se objevují staroslovanští bohové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Znal/a jsi některé z těchto bohů?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Vzpomeneš si na některá jména a jejich funkce?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Slovanští pohanští bohové byli uctívání před nástupem křesťanství i v naší zemi. Připomíná ti skupina těchto bohů i jiné podobné náboženství ve světě? (nápověda: Řecko a Řím)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Soubor božstev, o kterém příběh pojednává, dnes příliš neznáme. Dokážeš vyjmenovat 5 nejznámějších náboženství ve světě?  </w:t>
      </w:r>
    </w:p>
    <w:p w:rsidR="00000000" w:rsidDel="00000000" w:rsidP="00000000" w:rsidRDefault="00000000" w:rsidRPr="00000000" w14:paraId="0000001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2690813" cy="1781393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335" l="0" r="0" t="335"/>
                    <a:stretch>
                      <a:fillRect/>
                    </a:stretch>
                  </pic:blipFill>
                  <pic:spPr>
                    <a:xfrm>
                      <a:off x="0" y="0"/>
                      <a:ext cx="2690813" cy="17813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2679436" cy="1774461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917" l="0" r="0" t="917"/>
                    <a:stretch>
                      <a:fillRect/>
                    </a:stretch>
                  </pic:blipFill>
                  <pic:spPr>
                    <a:xfrm>
                      <a:off x="0" y="0"/>
                      <a:ext cx="2679436" cy="17744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1"/>
        <w:spacing w:before="240" w:line="259" w:lineRule="auto"/>
        <w:rPr>
          <w:rFonts w:ascii="Calibri" w:cs="Calibri" w:eastAsia="Calibri" w:hAnsi="Calibri"/>
          <w:color w:val="7b230b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7b230b"/>
          <w:sz w:val="32"/>
          <w:szCs w:val="32"/>
          <w:rtl w:val="0"/>
        </w:rPr>
        <w:t xml:space="preserve">Tvůrci filmu</w:t>
      </w:r>
    </w:p>
    <w:p w:rsidR="00000000" w:rsidDel="00000000" w:rsidP="00000000" w:rsidRDefault="00000000" w:rsidRPr="00000000" w14:paraId="0000001C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Pojďme si říci něco o lidech, kteří tento film vytvořili: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Znáš jména některých známých herců nebo hereček, kteří hrají v této pohádce?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Řekni, ve kterých dalších filmech jsi tyto herce/herečky mohl/a vidět.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Jedna ze dvou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režisérek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filmu je Marta Santovjáková Gerlíková. Natočila v roce 2016 film s názvem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Děda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after="0" w:afterAutospacing="0"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Podívej se na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ukázku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a řekni, v čem si jsou filmy podobné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Děda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Největší dar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after="160" w:line="259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Oba filmy se odehrávají v jedné krásné části Česka – jak se jmenuje tato oblast? Ve kterém muzeu byl natočen film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Nejkrásnější dar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?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leader="none" w:pos="4536"/>
        <w:tab w:val="right" w:leader="none" w:pos="9072"/>
      </w:tabs>
      <w:spacing w:line="240" w:lineRule="auto"/>
      <w:rPr>
        <w:rFonts w:ascii="Calibri" w:cs="Calibri" w:eastAsia="Calibri" w:hAnsi="Calibri"/>
      </w:rPr>
    </w:pPr>
    <w:bookmarkStart w:colFirst="0" w:colLast="0" w:name="_1fob9te" w:id="2"/>
    <w:bookmarkEnd w:id="2"/>
    <w:r w:rsidDel="00000000" w:rsidR="00000000" w:rsidRPr="00000000">
      <w:rPr>
        <w:rFonts w:ascii="Calibri" w:cs="Calibri" w:eastAsia="Calibri" w:hAnsi="Calibri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1"/>
        <w:color w:val="7b230b"/>
        <w:sz w:val="32"/>
        <w:szCs w:val="32"/>
        <w:rtl w:val="0"/>
      </w:rPr>
      <w:t xml:space="preserve">PRACOVNÍ LISTY K FILMU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tabs>
        <w:tab w:val="center" w:leader="none" w:pos="4536"/>
        <w:tab w:val="right" w:leader="none" w:pos="9072"/>
      </w:tabs>
      <w:spacing w:line="240" w:lineRule="auto"/>
      <w:rPr>
        <w:rFonts w:ascii="Calibri" w:cs="Calibri" w:eastAsia="Calibri" w:hAnsi="Calibri"/>
      </w:rPr>
    </w:pPr>
    <w:bookmarkStart w:colFirst="0" w:colLast="0" w:name="_4zvmux73i0ya" w:id="3"/>
    <w:bookmarkEnd w:id="3"/>
    <w:r w:rsidDel="00000000" w:rsidR="00000000" w:rsidRPr="00000000">
      <w:rPr>
        <w:rFonts w:ascii="Calibri" w:cs="Calibri" w:eastAsia="Calibri" w:hAnsi="Calibri"/>
        <w:rtl w:val="0"/>
      </w:rPr>
      <w:t xml:space="preserve">Film naleznete na</w:t>
    </w:r>
    <w:r w:rsidDel="00000000" w:rsidR="00000000" w:rsidRPr="00000000">
      <w:rPr>
        <w:rFonts w:ascii="Calibri" w:cs="Calibri" w:eastAsia="Calibri" w:hAnsi="Calibri"/>
        <w:highlight w:val="yellow"/>
        <w:rtl w:val="0"/>
      </w:rPr>
      <w:t xml:space="preserve">: www…………..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youtube.com/watch?v=wHMwiMVoqKU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