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6C23" w14:textId="31272DDD" w:rsidR="00945573" w:rsidRPr="00794646" w:rsidRDefault="00B14088" w:rsidP="00945573">
      <w:pPr>
        <w:keepNext/>
        <w:keepLines/>
        <w:spacing w:line="259" w:lineRule="auto"/>
        <w:rPr>
          <w:rFonts w:ascii="Calibri" w:eastAsia="Calibri" w:hAnsi="Calibri" w:cs="Calibri"/>
          <w:b/>
          <w:color w:val="7B230B"/>
          <w:sz w:val="52"/>
          <w:szCs w:val="52"/>
        </w:rPr>
      </w:pPr>
      <w:proofErr w:type="spellStart"/>
      <w:r>
        <w:rPr>
          <w:rFonts w:ascii="Calibri" w:eastAsia="Calibri" w:hAnsi="Calibri" w:cs="Calibri"/>
          <w:b/>
          <w:bCs/>
          <w:color w:val="7B230B"/>
          <w:sz w:val="52"/>
          <w:szCs w:val="52"/>
        </w:rPr>
        <w:t>After</w:t>
      </w:r>
      <w:proofErr w:type="spellEnd"/>
      <w:r>
        <w:rPr>
          <w:rFonts w:ascii="Calibri" w:eastAsia="Calibri" w:hAnsi="Calibri" w:cs="Calibri"/>
          <w:b/>
          <w:bCs/>
          <w:color w:val="7B230B"/>
          <w:sz w:val="52"/>
          <w:szCs w:val="52"/>
        </w:rPr>
        <w:t xml:space="preserve"> Party</w:t>
      </w:r>
    </w:p>
    <w:p w14:paraId="5C932C67" w14:textId="08843F16" w:rsidR="00CB7B47" w:rsidRPr="00794646" w:rsidRDefault="0091565D" w:rsidP="00945573">
      <w:pPr>
        <w:keepNext/>
        <w:keepLines/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Če</w:t>
      </w:r>
      <w:r w:rsidRPr="00794646">
        <w:rPr>
          <w:rFonts w:ascii="Calibri" w:eastAsia="Calibri" w:hAnsi="Calibri" w:cs="Calibri"/>
        </w:rPr>
        <w:t>sko / 202</w:t>
      </w:r>
      <w:r w:rsidR="00B14088">
        <w:rPr>
          <w:rFonts w:ascii="Calibri" w:eastAsia="Calibri" w:hAnsi="Calibri" w:cs="Calibri"/>
        </w:rPr>
        <w:t>4</w:t>
      </w:r>
      <w:r w:rsidRPr="00794646">
        <w:rPr>
          <w:rFonts w:ascii="Calibri" w:eastAsia="Calibri" w:hAnsi="Calibri" w:cs="Calibri"/>
        </w:rPr>
        <w:t xml:space="preserve"> / </w:t>
      </w:r>
      <w:r w:rsidR="00B14088">
        <w:rPr>
          <w:rFonts w:ascii="Calibri" w:eastAsia="Calibri" w:hAnsi="Calibri" w:cs="Calibri"/>
        </w:rPr>
        <w:t>8</w:t>
      </w:r>
      <w:r w:rsidR="000F53F9">
        <w:rPr>
          <w:rFonts w:ascii="Calibri" w:eastAsia="Calibri" w:hAnsi="Calibri" w:cs="Calibri"/>
        </w:rPr>
        <w:t>9</w:t>
      </w:r>
      <w:r w:rsidRPr="00794646">
        <w:rPr>
          <w:rFonts w:ascii="Calibri" w:eastAsia="Calibri" w:hAnsi="Calibri" w:cs="Calibri"/>
        </w:rPr>
        <w:t xml:space="preserve"> minut / režie </w:t>
      </w:r>
      <w:r w:rsidR="00B14088">
        <w:rPr>
          <w:rFonts w:ascii="Calibri" w:eastAsia="Calibri" w:hAnsi="Calibri" w:cs="Calibri"/>
        </w:rPr>
        <w:t>Vojtěch Strakatý</w:t>
      </w:r>
    </w:p>
    <w:p w14:paraId="151B5A64" w14:textId="2930B0D3" w:rsidR="00CB7B47" w:rsidRDefault="00000000">
      <w:pPr>
        <w:keepNext/>
        <w:keepLines/>
        <w:spacing w:before="240" w:line="259" w:lineRule="auto"/>
        <w:rPr>
          <w:rFonts w:ascii="Calibri" w:eastAsia="Calibri" w:hAnsi="Calibri" w:cs="Calibri"/>
          <w:b/>
          <w:color w:val="7B230B"/>
          <w:sz w:val="32"/>
          <w:szCs w:val="32"/>
        </w:rPr>
      </w:pPr>
      <w:bookmarkStart w:id="0" w:name="_30j0zll" w:colFirst="0" w:colLast="0"/>
      <w:bookmarkEnd w:id="0"/>
      <w:r w:rsidRPr="00794646">
        <w:rPr>
          <w:rFonts w:ascii="Calibri" w:eastAsia="Calibri" w:hAnsi="Calibri" w:cs="Calibri"/>
          <w:b/>
          <w:color w:val="7B230B"/>
          <w:sz w:val="32"/>
          <w:szCs w:val="32"/>
        </w:rPr>
        <w:t>Před projekcí</w:t>
      </w:r>
    </w:p>
    <w:p w14:paraId="586CDF43" w14:textId="4BFC608C" w:rsidR="000F53F9" w:rsidRDefault="00707379">
      <w:pPr>
        <w:keepNext/>
        <w:keepLines/>
        <w:spacing w:before="240" w:line="259" w:lineRule="auto"/>
        <w:rPr>
          <w:rFonts w:ascii="Calibri" w:eastAsia="Calibri" w:hAnsi="Calibri" w:cs="Calibri"/>
          <w:bCs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6BA78DE0" wp14:editId="38F18E1C">
            <wp:simplePos x="0" y="0"/>
            <wp:positionH relativeFrom="margin">
              <wp:align>left</wp:align>
            </wp:positionH>
            <wp:positionV relativeFrom="paragraph">
              <wp:posOffset>29237</wp:posOffset>
            </wp:positionV>
            <wp:extent cx="1693545" cy="2420620"/>
            <wp:effectExtent l="0" t="0" r="1905" b="0"/>
            <wp:wrapTight wrapText="bothSides">
              <wp:wrapPolygon edited="0">
                <wp:start x="0" y="0"/>
                <wp:lineTo x="0" y="21419"/>
                <wp:lineTo x="21381" y="21419"/>
                <wp:lineTo x="21381" y="0"/>
                <wp:lineTo x="0" y="0"/>
              </wp:wrapPolygon>
            </wp:wrapTight>
            <wp:docPr id="244902971" name="Obrázek 4" descr="Obsah obrázku text, Lidská tvář, plakát, knih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02971" name="Obrázek 4" descr="Obsah obrázku text, Lidská tvář, plakát, knih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3F9" w:rsidRPr="000F53F9">
        <w:rPr>
          <w:rFonts w:ascii="Calibri" w:eastAsia="Calibri" w:hAnsi="Calibri" w:cs="Calibri"/>
          <w:bCs/>
        </w:rPr>
        <w:t>Prohlédni si plakát a pusť si trailer k filmu.</w:t>
      </w:r>
    </w:p>
    <w:p w14:paraId="7919031B" w14:textId="652220D0" w:rsidR="00571FB7" w:rsidRPr="000F53F9" w:rsidRDefault="00571FB7">
      <w:pPr>
        <w:keepNext/>
        <w:keepLines/>
        <w:spacing w:before="240" w:line="259" w:lineRule="auto"/>
        <w:rPr>
          <w:rFonts w:ascii="Calibri" w:eastAsia="Calibri" w:hAnsi="Calibri" w:cs="Calibri"/>
          <w:bCs/>
        </w:rPr>
      </w:pPr>
    </w:p>
    <w:p w14:paraId="573A88AC" w14:textId="4C851820" w:rsidR="00571FB7" w:rsidRPr="00571FB7" w:rsidRDefault="00B14088" w:rsidP="00571FB7">
      <w:pPr>
        <w:pStyle w:val="Normlnweb"/>
        <w:numPr>
          <w:ilvl w:val="0"/>
          <w:numId w:val="20"/>
        </w:numPr>
        <w:spacing w:before="0" w:beforeAutospacing="0" w:line="48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B14088">
        <w:rPr>
          <w:rFonts w:asciiTheme="majorHAnsi" w:hAnsiTheme="majorHAnsi" w:cstheme="majorHAnsi"/>
          <w:sz w:val="22"/>
          <w:szCs w:val="22"/>
        </w:rPr>
        <w:t>Co se ti vybaví pod pojmem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71FB7">
        <w:rPr>
          <w:rFonts w:asciiTheme="majorHAnsi" w:hAnsiTheme="majorHAnsi" w:cstheme="majorHAnsi"/>
          <w:i/>
          <w:iCs/>
          <w:sz w:val="22"/>
          <w:szCs w:val="22"/>
        </w:rPr>
        <w:t>after</w:t>
      </w:r>
      <w:proofErr w:type="spellEnd"/>
      <w:r w:rsidRPr="00571FB7">
        <w:rPr>
          <w:rFonts w:asciiTheme="majorHAnsi" w:hAnsiTheme="majorHAnsi" w:cstheme="majorHAnsi"/>
          <w:i/>
          <w:iCs/>
          <w:sz w:val="22"/>
          <w:szCs w:val="22"/>
        </w:rPr>
        <w:t xml:space="preserve"> party?</w:t>
      </w:r>
    </w:p>
    <w:p w14:paraId="32E3FDC6" w14:textId="13A3C0EB" w:rsidR="00B14088" w:rsidRDefault="00B14088" w:rsidP="00571FB7">
      <w:pPr>
        <w:pStyle w:val="Normlnweb"/>
        <w:numPr>
          <w:ilvl w:val="0"/>
          <w:numId w:val="20"/>
        </w:numPr>
        <w:spacing w:before="0" w:beforeAutospacing="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Máš představu spíše zábavy nebo zmatku?</w:t>
      </w:r>
    </w:p>
    <w:p w14:paraId="15E6756C" w14:textId="32D75C1A" w:rsidR="00571FB7" w:rsidRDefault="00571FB7" w:rsidP="00571FB7">
      <w:pPr>
        <w:pStyle w:val="Normlnweb"/>
        <w:numPr>
          <w:ilvl w:val="0"/>
          <w:numId w:val="20"/>
        </w:numPr>
        <w:spacing w:before="0" w:beforeAutospacing="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 jsi cítil/a při sledování traileru?</w:t>
      </w:r>
    </w:p>
    <w:p w14:paraId="71498ECB" w14:textId="77777777" w:rsidR="00707379" w:rsidRDefault="00707379" w:rsidP="00707379">
      <w:pPr>
        <w:pStyle w:val="Normlnweb"/>
        <w:spacing w:before="0" w:before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1D44A67A" w14:textId="77777777" w:rsidR="00707379" w:rsidRDefault="00707379" w:rsidP="00707379">
      <w:pPr>
        <w:pStyle w:val="Normlnweb"/>
        <w:spacing w:before="0" w:before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1D4614FC" w14:textId="2DF7FA28" w:rsidR="00260CD0" w:rsidRDefault="00000000" w:rsidP="00707379">
      <w:pPr>
        <w:pStyle w:val="Normlnweb"/>
        <w:spacing w:before="0" w:beforeAutospacing="0" w:line="276" w:lineRule="auto"/>
        <w:rPr>
          <w:rFonts w:ascii="Calibri" w:eastAsia="Calibri" w:hAnsi="Calibri" w:cs="Calibri"/>
          <w:color w:val="7B230B"/>
          <w:sz w:val="32"/>
          <w:szCs w:val="32"/>
        </w:rPr>
      </w:pPr>
      <w:bookmarkStart w:id="1" w:name="_Hlk204335864"/>
      <w:r w:rsidRPr="000528D8">
        <w:rPr>
          <w:rFonts w:ascii="Calibri" w:eastAsia="Calibri" w:hAnsi="Calibri" w:cs="Calibri"/>
          <w:b/>
          <w:color w:val="7B230B"/>
          <w:sz w:val="32"/>
          <w:szCs w:val="32"/>
        </w:rPr>
        <w:t>Po projekci</w:t>
      </w:r>
      <w:r w:rsidRPr="000528D8">
        <w:rPr>
          <w:rFonts w:ascii="Calibri" w:eastAsia="Calibri" w:hAnsi="Calibri" w:cs="Calibri"/>
          <w:color w:val="7B230B"/>
          <w:sz w:val="32"/>
          <w:szCs w:val="32"/>
        </w:rPr>
        <w:t xml:space="preserve"> – </w:t>
      </w:r>
      <w:r w:rsidR="000528D8" w:rsidRPr="000528D8">
        <w:rPr>
          <w:rFonts w:ascii="Calibri" w:eastAsia="Calibri" w:hAnsi="Calibri" w:cs="Calibri"/>
          <w:color w:val="7B230B"/>
          <w:sz w:val="32"/>
          <w:szCs w:val="32"/>
        </w:rPr>
        <w:t>příběh a emoce</w:t>
      </w:r>
    </w:p>
    <w:bookmarkEnd w:id="1"/>
    <w:p w14:paraId="12C5A0BA" w14:textId="3989BACC" w:rsidR="00D40F45" w:rsidRPr="00D40F45" w:rsidRDefault="00D40F45" w:rsidP="00707379">
      <w:pPr>
        <w:pStyle w:val="Normlnweb"/>
        <w:spacing w:before="0" w:beforeAutospacing="0"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60CD0">
        <w:rPr>
          <w:rFonts w:ascii="Calibri" w:eastAsia="Calibri" w:hAnsi="Calibri" w:cs="Calibri"/>
          <w:color w:val="000000" w:themeColor="text1"/>
          <w:sz w:val="22"/>
          <w:szCs w:val="22"/>
        </w:rPr>
        <w:t>Představ si sebe v takové situaci. Jak bys asi reagoval/a?</w:t>
      </w:r>
    </w:p>
    <w:p w14:paraId="2DE022CA" w14:textId="18E71E34" w:rsidR="000528D8" w:rsidRPr="00260CD0" w:rsidRDefault="00260CD0" w:rsidP="00260CD0">
      <w:pPr>
        <w:pStyle w:val="Normlnweb"/>
        <w:spacing w:before="0" w:beforeAutospacing="0"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60CD0">
        <w:rPr>
          <w:rFonts w:ascii="Calibri" w:eastAsia="Calibri" w:hAnsi="Calibri" w:cs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11E122" wp14:editId="772C7219">
                <wp:simplePos x="0" y="0"/>
                <wp:positionH relativeFrom="column">
                  <wp:posOffset>-76835</wp:posOffset>
                </wp:positionH>
                <wp:positionV relativeFrom="paragraph">
                  <wp:posOffset>326328</wp:posOffset>
                </wp:positionV>
                <wp:extent cx="5738343" cy="1107851"/>
                <wp:effectExtent l="0" t="0" r="15240" b="16510"/>
                <wp:wrapTight wrapText="bothSides">
                  <wp:wrapPolygon edited="0">
                    <wp:start x="287" y="0"/>
                    <wp:lineTo x="0" y="1486"/>
                    <wp:lineTo x="0" y="20064"/>
                    <wp:lineTo x="287" y="21550"/>
                    <wp:lineTo x="21299" y="21550"/>
                    <wp:lineTo x="21586" y="20064"/>
                    <wp:lineTo x="21586" y="1486"/>
                    <wp:lineTo x="21299" y="0"/>
                    <wp:lineTo x="287" y="0"/>
                  </wp:wrapPolygon>
                </wp:wrapTight>
                <wp:docPr id="1028327016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343" cy="110785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35467" id="Obdélník: se zakulacenými rohy 5" o:spid="_x0000_s1026" style="position:absolute;margin-left:-6.05pt;margin-top:25.7pt;width:451.85pt;height:87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3CUgIAAPkEAAAOAAAAZHJzL2Uyb0RvYy54bWysVN9v2jAQfp+0/8Hy+wihsHaIUCGqTpNQ&#10;W7Wd+mwcu0RzfN7ZENhfv7MTQtfxNO3FufP9/vKdZ9f72rCdQl+BLXg+GHKmrISysq8F//58++mK&#10;Mx+ELYUBqwp+UJ5fzz9+mDVuqkawAVMqZJTE+mnjCr4JwU2zzMuNqoUfgFOWjBqwFoFUfM1KFA1l&#10;r002Gg4/Zw1g6RCk8p5ub1ojn6f8WisZ7rX2KjBTcOotpBPTuY5nNp+J6SsKt6lk14b4hy5qUVkq&#10;2qe6EUGwLVZ/paorieBBh4GEOgOtK6nSDDRNPnw3zdNGOJVmIXC862Hy/y+tvNs9uQckGBrnp57E&#10;OMVeYx2/1B/bJ7AOPVhqH5iky8nlxdXF+IIzSbY8H15eTfIIZ3YKd+jDVwU1i0LBEba2fKRfkpAS&#10;u5UPrf/RL5Y0Nt6dmklSOBjVGh+VZlVJ5UcpSeKJWhpkO0F/WEipbBh1bRhL3jFMV8b0gfm5QBOO&#10;vXe+MUwl/vSBw3OBf1bsI1JVsKEPrisLeC5B+aOv3Pofp29njuOvoTw8IENo2eudvK0I0JXw4UEg&#10;0ZWITSsY7unQBpqCQydxtgH8de4++hOLyMpZQ/QvuP+5Fag4M98s8etLPh7HfUnKeHI5IgXfWtZv&#10;LXZbL4Hwz2nZnUxi9A/mKGqE+oU2dRGrkklYSbULLgMelWVo15J2XarFIrnRjjgRVvbJyZg8ohq5&#10;8rx/Eeg6VgUi5B0cV0VM3/Gq9Y2RFhbbALpKpDvh2uFN+5W4270FcYHf6snr9GLNfwMAAP//AwBQ&#10;SwMEFAAGAAgAAAAhAE2jK8PgAAAACgEAAA8AAABkcnMvZG93bnJldi54bWxMj8tqwzAQRfeF/oOY&#10;QHeJHjTBcS2HUCgktJsm2WQnW6plIo2MpSTu31ddtcvhHu49U20m78jNjLEPKIEvGBCDbdA9dhJO&#10;x7d5ASQmhVq5gEbCt4mwqR8fKlXqcMdPczukjuQSjKWSYFMaSkpja41XcREGgzn7CqNXKZ9jR/Wo&#10;7rncOyoYW1GveswLVg3m1Zr2crh6Cdtmt7PFOwo3nD/27KT3TPdnKZ9m0/YFSDJT+oPhVz+rQ52d&#10;mnBFHYmTMOeCZ1TCkj8DyUCx5isgjQQhlmugdUX/v1D/AAAA//8DAFBLAQItABQABgAIAAAAIQC2&#10;gziS/gAAAOEBAAATAAAAAAAAAAAAAAAAAAAAAABbQ29udGVudF9UeXBlc10ueG1sUEsBAi0AFAAG&#10;AAgAAAAhADj9If/WAAAAlAEAAAsAAAAAAAAAAAAAAAAALwEAAF9yZWxzLy5yZWxzUEsBAi0AFAAG&#10;AAgAAAAhANch7cJSAgAA+QQAAA4AAAAAAAAAAAAAAAAALgIAAGRycy9lMm9Eb2MueG1sUEsBAi0A&#10;FAAGAAgAAAAhAE2jK8PgAAAACgEAAA8AAAAAAAAAAAAAAAAArAQAAGRycy9kb3ducmV2LnhtbFBL&#10;BQYAAAAABAAEAPMAAAC5BQAAAAA=&#10;" fillcolor="white [3201]" strokecolor="#c0504d [3205]" strokeweight="2pt">
                <w10:wrap type="tight"/>
              </v:roundrect>
            </w:pict>
          </mc:Fallback>
        </mc:AlternateContent>
      </w:r>
      <w:r w:rsidR="000528D8" w:rsidRPr="00260C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Popiš situaci, ve které se ocitá Jindřiška po probuzení. </w:t>
      </w:r>
      <w:r w:rsidR="008808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Napiš klíčové momenty příběhu.</w:t>
      </w:r>
    </w:p>
    <w:p w14:paraId="24241441" w14:textId="77777777" w:rsidR="00260CD0" w:rsidRDefault="00260CD0" w:rsidP="00707379">
      <w:pPr>
        <w:pStyle w:val="Normlnweb"/>
        <w:spacing w:before="0" w:before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Změnil někdy jeden den tvůj život?</w:t>
      </w:r>
    </w:p>
    <w:p w14:paraId="2C4778EA" w14:textId="4CF668EC" w:rsidR="00260CD0" w:rsidRPr="00260CD0" w:rsidRDefault="000528D8" w:rsidP="00707379">
      <w:pPr>
        <w:pStyle w:val="Normlnweb"/>
        <w:spacing w:before="0" w:beforeAutospacing="0"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60C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Jak reagovali lidé kolem Jindřišky? </w:t>
      </w:r>
    </w:p>
    <w:p w14:paraId="0C893383" w14:textId="27807577" w:rsidR="00260CD0" w:rsidRPr="000C5925" w:rsidRDefault="00260CD0" w:rsidP="00707379">
      <w:pPr>
        <w:pStyle w:val="Normlnweb"/>
        <w:spacing w:before="0" w:beforeAutospacing="0" w:line="276" w:lineRule="auto"/>
        <w:rPr>
          <w:rFonts w:ascii="Calibri" w:eastAsia="Calibri" w:hAnsi="Calibri" w:cs="Calibri"/>
          <w:color w:val="943634" w:themeColor="accent2" w:themeShade="BF"/>
          <w:sz w:val="32"/>
          <w:szCs w:val="32"/>
        </w:rPr>
      </w:pPr>
      <w:bookmarkStart w:id="2" w:name="_Hlk204341294"/>
      <w:proofErr w:type="spellStart"/>
      <w:r w:rsidRPr="000C5925">
        <w:rPr>
          <w:rFonts w:ascii="Calibri" w:eastAsia="Calibri" w:hAnsi="Calibri" w:cs="Calibri"/>
          <w:color w:val="943634" w:themeColor="accent2" w:themeShade="BF"/>
          <w:sz w:val="32"/>
          <w:szCs w:val="32"/>
        </w:rPr>
        <w:t>After</w:t>
      </w:r>
      <w:proofErr w:type="spellEnd"/>
      <w:r w:rsidRPr="000C5925">
        <w:rPr>
          <w:rFonts w:ascii="Calibri" w:eastAsia="Calibri" w:hAnsi="Calibri" w:cs="Calibri"/>
          <w:color w:val="943634" w:themeColor="accent2" w:themeShade="BF"/>
          <w:sz w:val="32"/>
          <w:szCs w:val="32"/>
        </w:rPr>
        <w:t xml:space="preserve"> Party </w:t>
      </w:r>
      <w:r w:rsidR="00707379" w:rsidRPr="000C5925">
        <w:rPr>
          <w:rFonts w:ascii="Calibri" w:eastAsia="Calibri" w:hAnsi="Calibri" w:cs="Calibri"/>
          <w:color w:val="943634" w:themeColor="accent2" w:themeShade="BF"/>
          <w:sz w:val="32"/>
          <w:szCs w:val="32"/>
        </w:rPr>
        <w:t>–</w:t>
      </w:r>
      <w:r w:rsidRPr="000C5925">
        <w:rPr>
          <w:rFonts w:ascii="Calibri" w:eastAsia="Calibri" w:hAnsi="Calibri" w:cs="Calibri"/>
          <w:color w:val="943634" w:themeColor="accent2" w:themeShade="BF"/>
          <w:sz w:val="32"/>
          <w:szCs w:val="32"/>
        </w:rPr>
        <w:t xml:space="preserve"> </w:t>
      </w:r>
      <w:r w:rsidR="00707379" w:rsidRPr="000C5925">
        <w:rPr>
          <w:rFonts w:ascii="Calibri" w:eastAsia="Calibri" w:hAnsi="Calibri" w:cs="Calibri"/>
          <w:color w:val="943634" w:themeColor="accent2" w:themeShade="BF"/>
          <w:sz w:val="32"/>
          <w:szCs w:val="32"/>
        </w:rPr>
        <w:t>metafora v názvu filmu</w:t>
      </w:r>
    </w:p>
    <w:bookmarkEnd w:id="2"/>
    <w:p w14:paraId="73BE5F14" w14:textId="77777777" w:rsidR="00707379" w:rsidRPr="00707379" w:rsidRDefault="00707379" w:rsidP="00707379">
      <w:pPr>
        <w:pStyle w:val="Normlnweb"/>
        <w:spacing w:before="0" w:line="276" w:lineRule="auto"/>
        <w:rPr>
          <w:rFonts w:ascii="Calibri" w:eastAsia="Calibri" w:hAnsi="Calibri" w:cs="Calibri"/>
          <w:sz w:val="22"/>
          <w:szCs w:val="22"/>
        </w:rPr>
      </w:pPr>
      <w:r w:rsidRPr="00707379">
        <w:rPr>
          <w:rFonts w:ascii="Calibri" w:eastAsia="Calibri" w:hAnsi="Calibri" w:cs="Calibri"/>
          <w:sz w:val="22"/>
          <w:szCs w:val="22"/>
        </w:rPr>
        <w:t xml:space="preserve">Název filmu </w:t>
      </w:r>
      <w:proofErr w:type="spellStart"/>
      <w:r w:rsidRPr="00707379">
        <w:rPr>
          <w:rFonts w:ascii="Calibri" w:eastAsia="Calibri" w:hAnsi="Calibri" w:cs="Calibri"/>
          <w:i/>
          <w:iCs/>
          <w:sz w:val="22"/>
          <w:szCs w:val="22"/>
        </w:rPr>
        <w:t>After</w:t>
      </w:r>
      <w:proofErr w:type="spellEnd"/>
      <w:r w:rsidRPr="00707379">
        <w:rPr>
          <w:rFonts w:ascii="Calibri" w:eastAsia="Calibri" w:hAnsi="Calibri" w:cs="Calibri"/>
          <w:i/>
          <w:iCs/>
          <w:sz w:val="22"/>
          <w:szCs w:val="22"/>
        </w:rPr>
        <w:t xml:space="preserve"> Party </w:t>
      </w:r>
      <w:r w:rsidRPr="00707379">
        <w:rPr>
          <w:rFonts w:ascii="Calibri" w:eastAsia="Calibri" w:hAnsi="Calibri" w:cs="Calibri"/>
          <w:sz w:val="22"/>
          <w:szCs w:val="22"/>
        </w:rPr>
        <w:t>můžeme vnímat jako metaforu – způsob, jak vyjádřit hlubší myšlenky filmu.</w:t>
      </w:r>
    </w:p>
    <w:p w14:paraId="69528610" w14:textId="77C85243" w:rsidR="00707379" w:rsidRDefault="00707379" w:rsidP="00707379">
      <w:pPr>
        <w:pStyle w:val="Normlnweb"/>
        <w:numPr>
          <w:ilvl w:val="0"/>
          <w:numId w:val="27"/>
        </w:numPr>
        <w:spacing w:before="0"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Jaký pocit v tobě název filmu vyvolává, když ho vztáhneš k ději filmu?</w:t>
      </w:r>
    </w:p>
    <w:p w14:paraId="7D0547DB" w14:textId="428D06E7" w:rsidR="00707379" w:rsidRPr="00707379" w:rsidRDefault="00707379" w:rsidP="00707379">
      <w:pPr>
        <w:pStyle w:val="Normlnweb"/>
        <w:numPr>
          <w:ilvl w:val="0"/>
          <w:numId w:val="27"/>
        </w:numPr>
        <w:spacing w:before="0"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čem může název symbolizovat konec </w:t>
      </w:r>
      <w:r w:rsidR="002435A4">
        <w:rPr>
          <w:rFonts w:ascii="Calibri" w:eastAsia="Calibri" w:hAnsi="Calibri" w:cs="Calibri"/>
          <w:sz w:val="22"/>
          <w:szCs w:val="22"/>
        </w:rPr>
        <w:t>bezstarostného životního období hlavní hrdinky?</w:t>
      </w:r>
    </w:p>
    <w:p w14:paraId="1FECF7D7" w14:textId="16FBA88F" w:rsidR="000D5F31" w:rsidRPr="002435A4" w:rsidRDefault="00794646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 w:rsidRPr="00794646">
        <w:rPr>
          <w:rFonts w:ascii="Calibri" w:eastAsia="Calibri" w:hAnsi="Calibri" w:cs="Calibri"/>
          <w:color w:val="7B230B"/>
          <w:sz w:val="32"/>
          <w:szCs w:val="32"/>
        </w:rPr>
        <w:lastRenderedPageBreak/>
        <w:t>P</w:t>
      </w:r>
      <w:r>
        <w:rPr>
          <w:rFonts w:ascii="Calibri" w:eastAsia="Calibri" w:hAnsi="Calibri" w:cs="Calibri"/>
          <w:color w:val="7B230B"/>
          <w:sz w:val="32"/>
          <w:szCs w:val="32"/>
        </w:rPr>
        <w:t>ostavy</w:t>
      </w:r>
    </w:p>
    <w:p w14:paraId="27A2F429" w14:textId="5C3E4587" w:rsidR="005334E9" w:rsidRDefault="002435A4" w:rsidP="002435A4">
      <w:pPr>
        <w:pStyle w:val="Odstavecseseznamem"/>
        <w:numPr>
          <w:ilvl w:val="0"/>
          <w:numId w:val="28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se Jindřiška změnila během jednoho dne?</w:t>
      </w:r>
    </w:p>
    <w:p w14:paraId="0DEC29DA" w14:textId="4BD99A0F" w:rsidR="004C08B5" w:rsidRPr="002435A4" w:rsidRDefault="00860A44" w:rsidP="004C08B5">
      <w:pPr>
        <w:pStyle w:val="Odstavecseseznamem"/>
        <w:spacing w:after="160" w:line="259" w:lineRule="auto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1D28E0" wp14:editId="79C45CCD">
                <wp:simplePos x="0" y="0"/>
                <wp:positionH relativeFrom="column">
                  <wp:posOffset>2624447</wp:posOffset>
                </wp:positionH>
                <wp:positionV relativeFrom="paragraph">
                  <wp:posOffset>169627</wp:posOffset>
                </wp:positionV>
                <wp:extent cx="1058421" cy="1033359"/>
                <wp:effectExtent l="0" t="0" r="27940" b="14605"/>
                <wp:wrapNone/>
                <wp:docPr id="1128604790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421" cy="103335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5FA68" w14:textId="43203E98" w:rsidR="00860A44" w:rsidRPr="00860A44" w:rsidRDefault="00860A44" w:rsidP="00860A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60A4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ranní probuzení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D28E0" id="Ovál 4" o:spid="_x0000_s1026" style="position:absolute;left:0;text-align:left;margin-left:206.65pt;margin-top:13.35pt;width:83.35pt;height:8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5YWAIAAPoEAAAOAAAAZHJzL2Uyb0RvYy54bWysVF1v2yAUfZ+0/4B4X2znY2ujOFWUqtOk&#10;qo3WTn0mGBo0DOxCYme/fhfsuF2bp2kvGLj33I/DuV5ctbUmBwFeWVPSYpRTIgy3lTLPJf3xePPp&#10;ghIfmKmYtkaU9Cg8vVp+/LBo3FyM7c7qSgDBIMbPG1fSXQhunmWe70TN/Mg6YdAoLdQs4BGeswpY&#10;g9FrnY3z/HPWWKgcWC68x9vrzkiXKb6Ugod7Kb0IRJcUawtphbRu45otF2z+DMztFO/LYP9QRc2U&#10;waRDqGsWGNmDeheqVhystzKMuK0zK6XiIvWA3RT5m24edsyJ1AuS491Ak/9/Yfnd4cFtAGlonJ97&#10;3MYuWgl1/GJ9pE1kHQeyRBsIx8sin11MxwUlHG1FPplMZpeRzuwF7sCHr8LWJG5KKrRWzseG2Jwd&#10;bn3ovE9e8VqbePdSStqFoxad8buQRFWYfJyCJJWItQZyYPi+jHNhwrgvQhv0jjCptB6AxTmgDkUP&#10;6n0jTCT1DMD8HPDvjAMiZbUmDOBaGQvnAlQ/h8yd/6n7rufYfmi3bf88W1sdN0DAdjL2jt8oZPaW&#10;+bBhgLpFheMshntcpLZNSTkyTsnOwu+3d9EPZYQWShrUf0n9rz0DQYn+ZlBgl8V0GgcmHaazL2M8&#10;wGvL9rXF7Ou1xSdAOWBVaRv9gz5tJdj6CUd1FbOiiRmOubHAAKfDOnRzicPOxWqV3HBIHAu35sHx&#10;GDwSG+Xy2D4xcL2sAiryzp5m5Z20Ot+INHa1D1aqpLtIbcdnTzkOWBJv/zOIE/z6nLxeflnLPwAA&#10;AP//AwBQSwMEFAAGAAgAAAAhAICxU97fAAAACgEAAA8AAABkcnMvZG93bnJldi54bWxMj8tOwzAQ&#10;RfdI/IM1SOyo0wclDXGqUoklEg1F3TrJkETY4xA7Tfr3DKuyHM3Rveem28kaccbet44UzGcRCKTS&#10;VS3VCo4frw8xCB80Vdo4QgUX9LDNbm9SnVRupAOe81ALDiGfaAVNCF0ipS8btNrPXIfEvy/XWx34&#10;7GtZ9XrkcGvkIorW0uqWuKHRHe4bLL/zwSo4FG/mpd6V3fjzeTQ47PP49H5R6v5u2j2DCDiFKwx/&#10;+qwOGTsVbqDKC6NgNV8uGVWwWD+BYOAxjnhcwWS8WYHMUvl/QvYLAAD//wMAUEsBAi0AFAAGAAgA&#10;AAAhALaDOJL+AAAA4QEAABMAAAAAAAAAAAAAAAAAAAAAAFtDb250ZW50X1R5cGVzXS54bWxQSwEC&#10;LQAUAAYACAAAACEAOP0h/9YAAACUAQAACwAAAAAAAAAAAAAAAAAvAQAAX3JlbHMvLnJlbHNQSwEC&#10;LQAUAAYACAAAACEAoUROWFgCAAD6BAAADgAAAAAAAAAAAAAAAAAuAgAAZHJzL2Uyb0RvYy54bWxQ&#10;SwECLQAUAAYACAAAACEAgLFT3t8AAAAKAQAADwAAAAAAAAAAAAAAAACyBAAAZHJzL2Rvd25yZXYu&#10;eG1sUEsFBgAAAAAEAAQA8wAAAL4FAAAAAA==&#10;" fillcolor="white [3201]" strokecolor="#c0504d [3205]" strokeweight="2pt">
                <v:textbox>
                  <w:txbxContent>
                    <w:p w14:paraId="5CB5FA68" w14:textId="43203E98" w:rsidR="00860A44" w:rsidRPr="00860A44" w:rsidRDefault="00860A44" w:rsidP="00860A44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60A4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ranní probuzení</w:t>
                      </w:r>
                    </w:p>
                  </w:txbxContent>
                </v:textbox>
              </v:oval>
            </w:pict>
          </mc:Fallback>
        </mc:AlternateContent>
      </w:r>
      <w:r w:rsidR="004C08B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F583C" wp14:editId="06C5E770">
                <wp:simplePos x="0" y="0"/>
                <wp:positionH relativeFrom="column">
                  <wp:posOffset>238258</wp:posOffset>
                </wp:positionH>
                <wp:positionV relativeFrom="paragraph">
                  <wp:posOffset>115436</wp:posOffset>
                </wp:positionV>
                <wp:extent cx="2234485" cy="1146175"/>
                <wp:effectExtent l="0" t="0" r="13970" b="15875"/>
                <wp:wrapNone/>
                <wp:docPr id="1267263274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85" cy="1146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4A25F" w14:textId="5F236101" w:rsidR="004C08B5" w:rsidRDefault="004C08B5" w:rsidP="003604F2">
                            <w:pPr>
                              <w:jc w:val="both"/>
                            </w:pPr>
                            <w:r>
                              <w:t>před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F583C" id="Ovál 6" o:spid="_x0000_s1027" style="position:absolute;left:0;text-align:left;margin-left:18.75pt;margin-top:9.1pt;width:175.95pt;height:9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DtWgIAAAkFAAAOAAAAZHJzL2Uyb0RvYy54bWysVEtv2zAMvg/YfxB0Xx1n6WNBnSJo0WFA&#10;0RVrh54VWWqEyaJGKbGzXz9KdpxuzWnYRaZIfnzpoy+vusayrcJgwFW8PJlwppyE2riXin9/uv1w&#10;wVmIwtXCglMV36nArxbv3122fq6msAZbK2QUxIV56yu+jtHPiyLItWpEOAGvHBk1YCMiXfGlqFG0&#10;FL2xxXQyOStawNojSBUCaW96I1/k+ForGb9qHVRktuJUW8wn5nOVzmJxKeYvKPzayKEM8Q9VNMI4&#10;SjqGuhFRsA2aN6EaIxEC6HgioSlAayNV7oG6KSd/dfO4Fl7lXmg4wY9jCv8vrLzfPvoHpDG0PswD&#10;iamLTmOTvlQf6/KwduOwVBeZJOV0+nE2uzjlTJKtLGdn5flpGmdxgHsM8bOChiWh4spa40NqSMzF&#10;9i7E3nvvldTWJd2hlCzFnVW98ZvSzNQpeQ6SWaKuLbKtoPcVUioXp0MR1pF3gmlj7QgsjwFtLAfQ&#10;4JtgKrNnBE6OAf/MOCJyVnBxBDfGAR4LUP8YM/f+++77nlP7sVt11DTNONWYNCuodw/IEHo2By9v&#10;DQ34ToT4IJDoS0SnlYxf6dAW2orDIHG2Bvx1TJ/8iVVk5ayldah4+LkRqDizXxzx7VM5m6X9yZfZ&#10;6fmULvjasnptcZvmGuhFSlp+L7OY/KPdixqheabNXaasZBJOUu6Ky4j7y3Xs15R2X6rlMrvRzngR&#10;79yjlyl4mnNiz1P3LNAPLItE0HvYr84bpvW+CelguYmgTabhYa7DC9C+ZS4P/4a00K/v2evwB1v8&#10;BgAA//8DAFBLAwQUAAYACAAAACEAaFz+594AAAAJAQAADwAAAGRycy9kb3ducmV2LnhtbEyPwU7D&#10;MBBE70j8g7VI3KhDC9QNcapSiSMSDUVcnWRJIux1iJ0m/XuWExx3ZjT7JtvOzooTDqHzpOF2kYBA&#10;qnzdUaPh+PZ8o0CEaKg21hNqOGOAbX55kZm09hMd8FTERnAJhdRoaGPsUylD1aIzYeF7JPY+/eBM&#10;5HNoZD2YicudlcskeZDOdMQfWtPjvsXqqxidhkP5Yp+aXdVP3+9Hi+O+UB+vZ62vr+bdI4iIc/wL&#10;wy8+o0POTKUfqQ7Calit7znJulqCYH+lNncgShY2ag0yz+T/BfkPAAAA//8DAFBLAQItABQABgAI&#10;AAAAIQC2gziS/gAAAOEBAAATAAAAAAAAAAAAAAAAAAAAAABbQ29udGVudF9UeXBlc10ueG1sUEsB&#10;Ai0AFAAGAAgAAAAhADj9If/WAAAAlAEAAAsAAAAAAAAAAAAAAAAALwEAAF9yZWxzLy5yZWxzUEsB&#10;Ai0AFAAGAAgAAAAhANDlcO1aAgAACQUAAA4AAAAAAAAAAAAAAAAALgIAAGRycy9lMm9Eb2MueG1s&#10;UEsBAi0AFAAGAAgAAAAhAGhc/ufeAAAACQEAAA8AAAAAAAAAAAAAAAAAtAQAAGRycy9kb3ducmV2&#10;LnhtbFBLBQYAAAAABAAEAPMAAAC/BQAAAAA=&#10;" fillcolor="white [3201]" strokecolor="#c0504d [3205]" strokeweight="2pt">
                <v:textbox>
                  <w:txbxContent>
                    <w:p w14:paraId="22B4A25F" w14:textId="5F236101" w:rsidR="004C08B5" w:rsidRDefault="004C08B5" w:rsidP="003604F2">
                      <w:pPr>
                        <w:jc w:val="both"/>
                      </w:pPr>
                      <w:r>
                        <w:t>před</w:t>
                      </w:r>
                    </w:p>
                  </w:txbxContent>
                </v:textbox>
              </v:oval>
            </w:pict>
          </mc:Fallback>
        </mc:AlternateContent>
      </w:r>
      <w:r w:rsidR="004C08B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E4561" wp14:editId="0F25EF10">
                <wp:simplePos x="0" y="0"/>
                <wp:positionH relativeFrom="margin">
                  <wp:align>right</wp:align>
                </wp:positionH>
                <wp:positionV relativeFrom="paragraph">
                  <wp:posOffset>76799</wp:posOffset>
                </wp:positionV>
                <wp:extent cx="2138215" cy="1152660"/>
                <wp:effectExtent l="0" t="0" r="14605" b="28575"/>
                <wp:wrapNone/>
                <wp:docPr id="752625388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215" cy="11526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D4A3D" w14:textId="663A90E5" w:rsidR="004C08B5" w:rsidRDefault="004C08B5" w:rsidP="004C08B5">
                            <w: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E4561" id="_x0000_s1028" style="position:absolute;left:0;text-align:left;margin-left:117.15pt;margin-top:6.05pt;width:168.35pt;height:90.7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bAXQIAAAkFAAAOAAAAZHJzL2Uyb0RvYy54bWysVFFP2zAQfp+0/2D5faTJgLGKFFUgpkkI&#10;0GDi2XVsas3xefa1Sffrd3bSwEafpr04Z999d77z9+X8om8t26oQDbial0czzpST0Bj3XPPvj9cf&#10;zjiLKFwjLDhV852K/GLx/t155+eqgjXYRgVGSVycd77ma0Q/L4oo16oV8Qi8cuTUEFqBtA3PRRNE&#10;R9lbW1Sz2WnRQWh8AKlipNOrwckXOb/WSuKd1lEhszWnu2FeQ15XaS0W52L+HIRfGzleQ/zDLVph&#10;HBWdUl0JFGwTzJtUrZEBImg8ktAWoLWRKvdA3ZSzv7p5WAuvci80nOinMcX/l1bebh/8faAxdD7O&#10;I5mpi16HNn3pfqzPw9pNw1I9MkmHVfnxrCpPOJPkK8uT6vQ0j7N4gfsQ8YuCliWj5spa42NqSMzF&#10;9iYiVaXofVQ6ti6dvVwlW7izanB+U5qZJhXPSTJL1KUNbCvofYWUymGV3pTSWkfRCaaNtROwPAS0&#10;WI6gMTbBVGbPBJwdAv5ZcULkquBwArfGQTiUoPkxVR7i990PPaf2sV/11HTqeXylFTS7+8ACDGyO&#10;Xl4bGvCNiHgvAtGXiE6SxDtatIWu5jBanK0h/Dp0nuKJVeTlrCM51Dz+3IigOLNfHfHtc3l8nPST&#10;N8cnnyrahNee1WuP27SXQC9Skvi9zGaKR7s3dYD2iZS7TFXJJZyk2jWXGPabSxxkStqXarnMYaQZ&#10;L/DGPXiZkqc5J/Y89k8i+JFlSAS9hb103jBtiE1IB8sNgjaZhmnSw1zHFyC9ZRqN/4Yk6Nf7HPXy&#10;B1v8BgAA//8DAFBLAwQUAAYACAAAACEAvEmUWNwAAAAHAQAADwAAAGRycy9kb3ducmV2LnhtbEyP&#10;wU7DMBBE70j8g7VI3KjTRgolxKlKJY5INBRxdeIlibDXIXaa9O9ZTnCcmdXM22K3OCvOOIbek4L1&#10;KgGB1HjTU6vg9PZ8twURoiajrSdUcMEAu/L6qtC58TMd8VzFVnAJhVwr6GIccilD06HTYeUHJM4+&#10;/eh0ZDm20ox65nJn5SZJMul0T7zQ6QEPHTZf1eQUHOsX+9Tum2H+fj9ZnA7V9uP1otTtzbJ/BBFx&#10;iX/H8IvP6FAyU+0nMkFYBfxIZHezBsFpmmb3IGo2HtIMZFnI//zlDwAAAP//AwBQSwECLQAUAAYA&#10;CAAAACEAtoM4kv4AAADhAQAAEwAAAAAAAAAAAAAAAAAAAAAAW0NvbnRlbnRfVHlwZXNdLnhtbFBL&#10;AQItABQABgAIAAAAIQA4/SH/1gAAAJQBAAALAAAAAAAAAAAAAAAAAC8BAABfcmVscy8ucmVsc1BL&#10;AQItABQABgAIAAAAIQB4WGbAXQIAAAkFAAAOAAAAAAAAAAAAAAAAAC4CAABkcnMvZTJvRG9jLnht&#10;bFBLAQItABQABgAIAAAAIQC8SZRY3AAAAAcBAAAPAAAAAAAAAAAAAAAAALcEAABkcnMvZG93bnJl&#10;di54bWxQSwUGAAAAAAQABADzAAAAwAUAAAAA&#10;" fillcolor="white [3201]" strokecolor="#c0504d [3205]" strokeweight="2pt">
                <v:textbox>
                  <w:txbxContent>
                    <w:p w14:paraId="6B4D4A3D" w14:textId="663A90E5" w:rsidR="004C08B5" w:rsidRDefault="004C08B5" w:rsidP="004C08B5">
                      <w:r>
                        <w:t>po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768D927" w14:textId="7E061ED4" w:rsidR="004C08B5" w:rsidRDefault="004C08B5" w:rsidP="004C08B5">
      <w:pPr>
        <w:spacing w:after="160" w:line="259" w:lineRule="auto"/>
        <w:ind w:left="4320"/>
        <w:rPr>
          <w:rFonts w:ascii="Calibri" w:eastAsia="Calibri" w:hAnsi="Calibri" w:cs="Calibri"/>
          <w:color w:val="7B230B"/>
          <w:sz w:val="32"/>
          <w:szCs w:val="32"/>
        </w:rPr>
      </w:pPr>
      <w:bookmarkStart w:id="3" w:name="_Hlk203244134"/>
    </w:p>
    <w:p w14:paraId="4FD24538" w14:textId="77777777" w:rsidR="004C08B5" w:rsidRDefault="004C08B5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</w:p>
    <w:p w14:paraId="7E83FEAC" w14:textId="77777777" w:rsidR="004C08B5" w:rsidRDefault="004C08B5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</w:p>
    <w:p w14:paraId="6F82A85A" w14:textId="77777777" w:rsidR="00880805" w:rsidRDefault="00880805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</w:p>
    <w:p w14:paraId="04F56D53" w14:textId="35C82BB6" w:rsidR="000C5925" w:rsidRDefault="000C5925" w:rsidP="00880805">
      <w:pPr>
        <w:pStyle w:val="Odstavecseseznamem"/>
        <w:numPr>
          <w:ilvl w:val="0"/>
          <w:numId w:val="28"/>
        </w:numPr>
        <w:spacing w:after="1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Jakou roli hraje v příběhu filmu její nejlepší kamarádka? </w:t>
      </w:r>
      <w:r w:rsidR="00880805">
        <w:rPr>
          <w:rFonts w:ascii="Calibri" w:eastAsia="Calibri" w:hAnsi="Calibri" w:cs="Calibri"/>
        </w:rPr>
        <w:t>Jak se zachovala?</w:t>
      </w:r>
    </w:p>
    <w:p w14:paraId="5C794E65" w14:textId="6639F580" w:rsidR="003604F2" w:rsidRDefault="000C5925" w:rsidP="00880805">
      <w:pPr>
        <w:pStyle w:val="Odstavecseseznamem"/>
        <w:numPr>
          <w:ilvl w:val="0"/>
          <w:numId w:val="28"/>
        </w:numPr>
        <w:spacing w:after="1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Podívej se na scénu v autě – rozhovor s otcem. Jak bys popsal/a jeho chování.</w:t>
      </w:r>
    </w:p>
    <w:p w14:paraId="01F8F237" w14:textId="6BC39D0C" w:rsidR="000C5925" w:rsidRPr="001E4AC5" w:rsidRDefault="00880805" w:rsidP="00880805">
      <w:pPr>
        <w:pStyle w:val="Odstavecseseznamem"/>
        <w:numPr>
          <w:ilvl w:val="0"/>
          <w:numId w:val="28"/>
        </w:numPr>
        <w:spacing w:after="1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 by se podle tebe měla Jindřiška zachovat?  Jak bys chtěl/a, aby se její příběh dále vyvíjel?</w:t>
      </w:r>
    </w:p>
    <w:p w14:paraId="6FD8533F" w14:textId="0902C47E" w:rsidR="00CB7B47" w:rsidRDefault="006F506D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bookmarkStart w:id="4" w:name="_Hlk204345774"/>
      <w:r>
        <w:rPr>
          <w:rFonts w:ascii="Calibri" w:eastAsia="Calibri" w:hAnsi="Calibri" w:cs="Calibri"/>
          <w:color w:val="7B230B"/>
          <w:sz w:val="32"/>
          <w:szCs w:val="32"/>
        </w:rPr>
        <w:t>Mladí lidé a dluhy</w:t>
      </w:r>
    </w:p>
    <w:bookmarkEnd w:id="3"/>
    <w:bookmarkEnd w:id="4"/>
    <w:p w14:paraId="4BD4E0DC" w14:textId="5F16EB24" w:rsidR="005B7186" w:rsidRDefault="001A5F95" w:rsidP="001A5F95">
      <w:pPr>
        <w:pStyle w:val="Odstavecseseznamem"/>
        <w:numPr>
          <w:ilvl w:val="0"/>
          <w:numId w:val="29"/>
        </w:numPr>
        <w:rPr>
          <w:rFonts w:asciiTheme="majorHAnsi" w:hAnsiTheme="majorHAnsi" w:cstheme="majorHAnsi"/>
        </w:rPr>
      </w:pPr>
      <w:r w:rsidRPr="001A5F95">
        <w:rPr>
          <w:rFonts w:asciiTheme="majorHAnsi" w:hAnsiTheme="majorHAnsi" w:cstheme="majorHAnsi"/>
        </w:rPr>
        <w:t>Proč se podle tebe mladí lidé zadlužují?</w:t>
      </w:r>
      <w:r>
        <w:rPr>
          <w:rFonts w:asciiTheme="majorHAnsi" w:hAnsiTheme="majorHAnsi" w:cstheme="majorHAnsi"/>
        </w:rPr>
        <w:t xml:space="preserve"> (tlak okolí, nedostatek </w:t>
      </w:r>
      <w:proofErr w:type="gramStart"/>
      <w:r>
        <w:rPr>
          <w:rFonts w:asciiTheme="majorHAnsi" w:hAnsiTheme="majorHAnsi" w:cstheme="majorHAnsi"/>
        </w:rPr>
        <w:t>informací..</w:t>
      </w:r>
      <w:proofErr w:type="gramEnd"/>
      <w:r>
        <w:rPr>
          <w:rFonts w:asciiTheme="majorHAnsi" w:hAnsiTheme="majorHAnsi" w:cstheme="majorHAnsi"/>
        </w:rPr>
        <w:t>)</w:t>
      </w:r>
    </w:p>
    <w:p w14:paraId="65639997" w14:textId="77777777" w:rsidR="00AA3EB9" w:rsidRDefault="00AA3EB9" w:rsidP="00AA3EB9">
      <w:pPr>
        <w:pStyle w:val="Odstavecseseznamem"/>
        <w:rPr>
          <w:rFonts w:asciiTheme="majorHAnsi" w:hAnsiTheme="majorHAnsi" w:cstheme="majorHAnsi"/>
        </w:rPr>
      </w:pPr>
    </w:p>
    <w:p w14:paraId="103A09C5" w14:textId="3420D274" w:rsidR="001A5F95" w:rsidRDefault="00AA3EB9" w:rsidP="00AA3EB9">
      <w:pPr>
        <w:pStyle w:val="Odstavecseseznamem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Prozkoumej vlastní zkušenosti</w:t>
      </w:r>
    </w:p>
    <w:p w14:paraId="4820A6F8" w14:textId="77777777" w:rsidR="00AA3EB9" w:rsidRPr="00AA3EB9" w:rsidRDefault="00AA3EB9" w:rsidP="00AA3EB9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5108"/>
        <w:gridCol w:w="1980"/>
      </w:tblGrid>
      <w:tr w:rsidR="00AA3EB9" w:rsidRPr="00AA3EB9" w14:paraId="2BB25C41" w14:textId="77777777" w:rsidTr="00AA3EB9">
        <w:tc>
          <w:tcPr>
            <w:tcW w:w="5108" w:type="dxa"/>
            <w:hideMark/>
          </w:tcPr>
          <w:p w14:paraId="6D51084B" w14:textId="77777777" w:rsidR="00AA3EB9" w:rsidRPr="00AA3EB9" w:rsidRDefault="00AA3EB9" w:rsidP="00AA3EB9">
            <w:pPr>
              <w:pStyle w:val="Odstavecseseznamem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AA3EB9">
              <w:rPr>
                <w:rFonts w:asciiTheme="majorHAnsi" w:hAnsiTheme="majorHAnsi" w:cstheme="majorHAnsi"/>
              </w:rPr>
              <w:t>Kdy jste naposledy chtěli něco koupit, ale neměli jste peníze?</w:t>
            </w:r>
          </w:p>
        </w:tc>
        <w:tc>
          <w:tcPr>
            <w:tcW w:w="1980" w:type="dxa"/>
            <w:hideMark/>
          </w:tcPr>
          <w:p w14:paraId="58B826B9" w14:textId="77777777" w:rsidR="00AA3EB9" w:rsidRPr="00AA3EB9" w:rsidRDefault="00AA3EB9" w:rsidP="00AA3EB9">
            <w:pPr>
              <w:pStyle w:val="Odstavecseseznamem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AA3EB9">
              <w:rPr>
                <w:rFonts w:asciiTheme="majorHAnsi" w:hAnsiTheme="majorHAnsi" w:cstheme="majorHAnsi"/>
              </w:rPr>
              <w:t>Jak jste situaci vyřešili?</w:t>
            </w:r>
          </w:p>
        </w:tc>
      </w:tr>
      <w:tr w:rsidR="00AA3EB9" w:rsidRPr="00AA3EB9" w14:paraId="464A73EF" w14:textId="77777777" w:rsidTr="00AA3EB9">
        <w:tc>
          <w:tcPr>
            <w:tcW w:w="5108" w:type="dxa"/>
            <w:hideMark/>
          </w:tcPr>
          <w:p w14:paraId="7489E34E" w14:textId="77777777" w:rsidR="00AA3EB9" w:rsidRPr="00AA3EB9" w:rsidRDefault="00AA3EB9" w:rsidP="00AA3EB9">
            <w:pPr>
              <w:pStyle w:val="Odstavecseseznamem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AA3EB9">
              <w:rPr>
                <w:rFonts w:asciiTheme="majorHAnsi" w:hAnsiTheme="majorHAnsi" w:cstheme="majorHAnsi"/>
              </w:rPr>
              <w:t>Znáte někoho, kdo si půjčuje peníze?</w:t>
            </w:r>
          </w:p>
        </w:tc>
        <w:tc>
          <w:tcPr>
            <w:tcW w:w="1980" w:type="dxa"/>
            <w:hideMark/>
          </w:tcPr>
          <w:p w14:paraId="68E2224B" w14:textId="77777777" w:rsidR="00AA3EB9" w:rsidRPr="00AA3EB9" w:rsidRDefault="00AA3EB9" w:rsidP="00AA3EB9">
            <w:pPr>
              <w:pStyle w:val="Odstavecseseznamem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AA3EB9">
              <w:rPr>
                <w:rFonts w:asciiTheme="majorHAnsi" w:hAnsiTheme="majorHAnsi" w:cstheme="majorHAnsi"/>
              </w:rPr>
              <w:t>Proč si myslíte, že to dělá?</w:t>
            </w:r>
          </w:p>
        </w:tc>
      </w:tr>
      <w:tr w:rsidR="00AA3EB9" w:rsidRPr="00AA3EB9" w14:paraId="187088BD" w14:textId="77777777" w:rsidTr="00AA3EB9">
        <w:tc>
          <w:tcPr>
            <w:tcW w:w="5108" w:type="dxa"/>
            <w:hideMark/>
          </w:tcPr>
          <w:p w14:paraId="314E65C0" w14:textId="5755472C" w:rsidR="00AA3EB9" w:rsidRPr="00AA3EB9" w:rsidRDefault="00AA3EB9" w:rsidP="00AA3EB9">
            <w:pPr>
              <w:pStyle w:val="Odstavecseseznamem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AA3EB9">
              <w:rPr>
                <w:rFonts w:asciiTheme="majorHAnsi" w:hAnsiTheme="majorHAnsi" w:cstheme="majorHAnsi"/>
              </w:rPr>
              <w:t xml:space="preserve">Co by vás přesvědčilo si </w:t>
            </w:r>
            <w:r w:rsidR="00A119E5">
              <w:rPr>
                <w:rFonts w:asciiTheme="majorHAnsi" w:hAnsiTheme="majorHAnsi" w:cstheme="majorHAnsi"/>
              </w:rPr>
              <w:t>peníze</w:t>
            </w:r>
            <w:r w:rsidRPr="00AA3EB9">
              <w:rPr>
                <w:rFonts w:asciiTheme="majorHAnsi" w:hAnsiTheme="majorHAnsi" w:cstheme="majorHAnsi"/>
              </w:rPr>
              <w:t xml:space="preserve"> půjčit?</w:t>
            </w:r>
          </w:p>
        </w:tc>
        <w:tc>
          <w:tcPr>
            <w:tcW w:w="1980" w:type="dxa"/>
            <w:hideMark/>
          </w:tcPr>
          <w:p w14:paraId="27A24CFF" w14:textId="77777777" w:rsidR="00AA3EB9" w:rsidRPr="00AA3EB9" w:rsidRDefault="00AA3EB9" w:rsidP="00AA3EB9">
            <w:pPr>
              <w:pStyle w:val="Odstavecseseznamem"/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AA3EB9">
              <w:rPr>
                <w:rFonts w:asciiTheme="majorHAnsi" w:hAnsiTheme="majorHAnsi" w:cstheme="majorHAnsi"/>
              </w:rPr>
              <w:t>Jaké by byly důvody?</w:t>
            </w:r>
          </w:p>
        </w:tc>
      </w:tr>
    </w:tbl>
    <w:p w14:paraId="65FB632C" w14:textId="77777777" w:rsidR="00AA3EB9" w:rsidRPr="00AA3EB9" w:rsidRDefault="00AA3EB9" w:rsidP="00AA3EB9"/>
    <w:p w14:paraId="2BEF28CA" w14:textId="77777777" w:rsidR="00A119E5" w:rsidRDefault="00AA3EB9" w:rsidP="00AA3EB9">
      <w:pPr>
        <w:pStyle w:val="Odstavecseseznamem"/>
        <w:numPr>
          <w:ilvl w:val="0"/>
          <w:numId w:val="3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Vyhledej úrokové sazby u různých typů půjček. Víš, co </w:t>
      </w:r>
      <w:r w:rsidR="00A119E5">
        <w:rPr>
          <w:rFonts w:asciiTheme="majorHAnsi" w:hAnsiTheme="majorHAnsi" w:cstheme="majorHAnsi"/>
        </w:rPr>
        <w:t xml:space="preserve">pro dlužníka </w:t>
      </w:r>
      <w:r>
        <w:rPr>
          <w:rFonts w:asciiTheme="majorHAnsi" w:hAnsiTheme="majorHAnsi" w:cstheme="majorHAnsi"/>
        </w:rPr>
        <w:t>znamená výše úrokové sazby</w:t>
      </w:r>
      <w:r w:rsidR="00A119E5">
        <w:rPr>
          <w:rFonts w:asciiTheme="majorHAnsi" w:hAnsiTheme="majorHAnsi" w:cstheme="majorHAnsi"/>
        </w:rPr>
        <w:t>?</w:t>
      </w:r>
    </w:p>
    <w:p w14:paraId="30C81363" w14:textId="77777777" w:rsidR="00A119E5" w:rsidRPr="001A5F95" w:rsidRDefault="00A119E5" w:rsidP="00A119E5">
      <w:pPr>
        <w:pStyle w:val="Odstavecseseznamem"/>
        <w:ind w:left="360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4324"/>
        <w:gridCol w:w="2764"/>
      </w:tblGrid>
      <w:tr w:rsidR="00A119E5" w14:paraId="6F1980B2" w14:textId="77777777" w:rsidTr="00A119E5">
        <w:tc>
          <w:tcPr>
            <w:tcW w:w="4324" w:type="dxa"/>
          </w:tcPr>
          <w:p w14:paraId="0331062A" w14:textId="57450451" w:rsidR="00A119E5" w:rsidRDefault="00A119E5" w:rsidP="00A119E5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Typ půjčky</w:t>
            </w:r>
          </w:p>
        </w:tc>
        <w:tc>
          <w:tcPr>
            <w:tcW w:w="2764" w:type="dxa"/>
          </w:tcPr>
          <w:p w14:paraId="0AC628D7" w14:textId="061C91D8" w:rsidR="00A119E5" w:rsidRDefault="00A119E5" w:rsidP="00A119E5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Úroková </w:t>
            </w:r>
            <w:r w:rsidR="001E4AC5">
              <w:rPr>
                <w:rFonts w:asciiTheme="majorHAnsi" w:hAnsiTheme="majorHAnsi" w:cstheme="majorHAnsi"/>
              </w:rPr>
              <w:t>sazba – ročně</w:t>
            </w:r>
          </w:p>
        </w:tc>
      </w:tr>
      <w:tr w:rsidR="00A119E5" w14:paraId="159F93FC" w14:textId="77777777" w:rsidTr="00A119E5">
        <w:tc>
          <w:tcPr>
            <w:tcW w:w="4324" w:type="dxa"/>
          </w:tcPr>
          <w:p w14:paraId="406B0D2A" w14:textId="2847C6C2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Bankovní spotřebitelský úvěr</w:t>
            </w:r>
          </w:p>
        </w:tc>
        <w:tc>
          <w:tcPr>
            <w:tcW w:w="2764" w:type="dxa"/>
          </w:tcPr>
          <w:p w14:paraId="65E4CD29" w14:textId="77777777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A119E5" w14:paraId="332B8EB7" w14:textId="77777777" w:rsidTr="00A119E5">
        <w:tc>
          <w:tcPr>
            <w:tcW w:w="4324" w:type="dxa"/>
          </w:tcPr>
          <w:p w14:paraId="25FCE837" w14:textId="49A17024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Kreditní karta</w:t>
            </w:r>
          </w:p>
        </w:tc>
        <w:tc>
          <w:tcPr>
            <w:tcW w:w="2764" w:type="dxa"/>
          </w:tcPr>
          <w:p w14:paraId="72654C43" w14:textId="77777777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A119E5" w14:paraId="0E2FDDBB" w14:textId="77777777" w:rsidTr="00A119E5">
        <w:tc>
          <w:tcPr>
            <w:tcW w:w="4324" w:type="dxa"/>
          </w:tcPr>
          <w:p w14:paraId="290EDD5F" w14:textId="53FF6090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Kontokorent </w:t>
            </w:r>
          </w:p>
        </w:tc>
        <w:tc>
          <w:tcPr>
            <w:tcW w:w="2764" w:type="dxa"/>
          </w:tcPr>
          <w:p w14:paraId="3A4F45A7" w14:textId="77777777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A119E5" w14:paraId="513DCD9C" w14:textId="77777777" w:rsidTr="00A119E5">
        <w:tc>
          <w:tcPr>
            <w:tcW w:w="4324" w:type="dxa"/>
          </w:tcPr>
          <w:p w14:paraId="5D59FC0A" w14:textId="3C45D028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Nebankovní rychlé půjčky</w:t>
            </w:r>
          </w:p>
        </w:tc>
        <w:tc>
          <w:tcPr>
            <w:tcW w:w="2764" w:type="dxa"/>
          </w:tcPr>
          <w:p w14:paraId="6026F2CF" w14:textId="77777777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A119E5" w14:paraId="25DF152B" w14:textId="77777777" w:rsidTr="00A119E5">
        <w:tc>
          <w:tcPr>
            <w:tcW w:w="4324" w:type="dxa"/>
          </w:tcPr>
          <w:p w14:paraId="4B05AE6A" w14:textId="40F61A86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SMS půjčky</w:t>
            </w:r>
          </w:p>
        </w:tc>
        <w:tc>
          <w:tcPr>
            <w:tcW w:w="2764" w:type="dxa"/>
          </w:tcPr>
          <w:p w14:paraId="3401030F" w14:textId="77777777" w:rsidR="00A119E5" w:rsidRDefault="00A119E5" w:rsidP="00AA3EB9">
            <w:pPr>
              <w:pStyle w:val="Odstavecseseznamem"/>
              <w:numPr>
                <w:ilvl w:val="0"/>
                <w:numId w:val="30"/>
              </w:numPr>
              <w:ind w:left="0" w:firstLine="0"/>
              <w:rPr>
                <w:rFonts w:asciiTheme="majorHAnsi" w:hAnsiTheme="majorHAnsi" w:cstheme="majorHAnsi"/>
              </w:rPr>
            </w:pPr>
          </w:p>
        </w:tc>
      </w:tr>
    </w:tbl>
    <w:p w14:paraId="145F7902" w14:textId="4154F48D" w:rsidR="005334E9" w:rsidRPr="00A119E5" w:rsidRDefault="00A119E5" w:rsidP="00A119E5">
      <w:pPr>
        <w:pStyle w:val="Odstavecseseznamem"/>
        <w:numPr>
          <w:ilvl w:val="0"/>
          <w:numId w:val="30"/>
        </w:numPr>
        <w:spacing w:line="360" w:lineRule="auto"/>
        <w:rPr>
          <w:rFonts w:ascii="Calibri" w:eastAsia="Calibri" w:hAnsi="Calibri" w:cs="Calibri"/>
        </w:rPr>
      </w:pPr>
      <w:r w:rsidRPr="00A119E5">
        <w:rPr>
          <w:rFonts w:asciiTheme="majorHAnsi" w:hAnsiTheme="majorHAnsi" w:cstheme="majorHAnsi"/>
        </w:rPr>
        <w:t>Vypočítej, kolik by stála půjčka 10 000 Kč na různé období u SMS půjčky a bankovního úvěru.</w:t>
      </w:r>
    </w:p>
    <w:p w14:paraId="15E51FF8" w14:textId="3735558B" w:rsidR="00A119E5" w:rsidRPr="005334E9" w:rsidRDefault="00A119E5" w:rsidP="00A119E5">
      <w:pPr>
        <w:pStyle w:val="Odstavecseseznamem"/>
        <w:numPr>
          <w:ilvl w:val="0"/>
          <w:numId w:val="30"/>
        </w:numPr>
        <w:spacing w:line="360" w:lineRule="auto"/>
        <w:rPr>
          <w:rFonts w:ascii="Calibri" w:eastAsia="Calibri" w:hAnsi="Calibri" w:cs="Calibri"/>
        </w:rPr>
      </w:pPr>
      <w:r>
        <w:rPr>
          <w:rFonts w:asciiTheme="majorHAnsi" w:hAnsiTheme="majorHAnsi" w:cstheme="majorHAnsi"/>
        </w:rPr>
        <w:t>Mají podle tebe banky povinnost chránit mladé spotřebitele?</w:t>
      </w:r>
    </w:p>
    <w:sectPr w:rsidR="00A119E5" w:rsidRPr="005334E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37F"/>
    <w:multiLevelType w:val="multilevel"/>
    <w:tmpl w:val="70AA9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736F5"/>
    <w:multiLevelType w:val="hybridMultilevel"/>
    <w:tmpl w:val="22EC0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FD0"/>
    <w:multiLevelType w:val="hybridMultilevel"/>
    <w:tmpl w:val="AB2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0EF"/>
    <w:multiLevelType w:val="hybridMultilevel"/>
    <w:tmpl w:val="3E88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4B71"/>
    <w:multiLevelType w:val="hybridMultilevel"/>
    <w:tmpl w:val="F4388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A1596"/>
    <w:multiLevelType w:val="hybridMultilevel"/>
    <w:tmpl w:val="6FEC2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436D"/>
    <w:multiLevelType w:val="hybridMultilevel"/>
    <w:tmpl w:val="FC5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A51"/>
    <w:multiLevelType w:val="hybridMultilevel"/>
    <w:tmpl w:val="F370D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26FA8"/>
    <w:multiLevelType w:val="hybridMultilevel"/>
    <w:tmpl w:val="868A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BE6"/>
    <w:multiLevelType w:val="hybridMultilevel"/>
    <w:tmpl w:val="08F649E6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4D17653"/>
    <w:multiLevelType w:val="multilevel"/>
    <w:tmpl w:val="F29A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E7AF3"/>
    <w:multiLevelType w:val="multilevel"/>
    <w:tmpl w:val="F29A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5386D"/>
    <w:multiLevelType w:val="hybridMultilevel"/>
    <w:tmpl w:val="40B83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809F7"/>
    <w:multiLevelType w:val="hybridMultilevel"/>
    <w:tmpl w:val="F55ED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D272F"/>
    <w:multiLevelType w:val="hybridMultilevel"/>
    <w:tmpl w:val="D15E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2293"/>
    <w:multiLevelType w:val="hybridMultilevel"/>
    <w:tmpl w:val="477252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5F0279"/>
    <w:multiLevelType w:val="hybridMultilevel"/>
    <w:tmpl w:val="319EE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F7B5D"/>
    <w:multiLevelType w:val="multilevel"/>
    <w:tmpl w:val="F29A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AA6B74"/>
    <w:multiLevelType w:val="hybridMultilevel"/>
    <w:tmpl w:val="A44C7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3BD6"/>
    <w:multiLevelType w:val="hybridMultilevel"/>
    <w:tmpl w:val="7DC68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F0DCF"/>
    <w:multiLevelType w:val="multilevel"/>
    <w:tmpl w:val="F40AC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A62FAE"/>
    <w:multiLevelType w:val="hybridMultilevel"/>
    <w:tmpl w:val="38324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70D9A"/>
    <w:multiLevelType w:val="hybridMultilevel"/>
    <w:tmpl w:val="74880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D604D"/>
    <w:multiLevelType w:val="multilevel"/>
    <w:tmpl w:val="8F86B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D52029"/>
    <w:multiLevelType w:val="hybridMultilevel"/>
    <w:tmpl w:val="13DA0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6A081B"/>
    <w:multiLevelType w:val="hybridMultilevel"/>
    <w:tmpl w:val="2A02D50A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7E45658C"/>
    <w:multiLevelType w:val="multilevel"/>
    <w:tmpl w:val="D8CE1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F8C0370"/>
    <w:multiLevelType w:val="multilevel"/>
    <w:tmpl w:val="03460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1953102">
    <w:abstractNumId w:val="26"/>
  </w:num>
  <w:num w:numId="2" w16cid:durableId="205458641">
    <w:abstractNumId w:val="0"/>
  </w:num>
  <w:num w:numId="3" w16cid:durableId="987366688">
    <w:abstractNumId w:val="23"/>
  </w:num>
  <w:num w:numId="4" w16cid:durableId="887112199">
    <w:abstractNumId w:val="20"/>
  </w:num>
  <w:num w:numId="5" w16cid:durableId="347946770">
    <w:abstractNumId w:val="27"/>
  </w:num>
  <w:num w:numId="6" w16cid:durableId="1840928035">
    <w:abstractNumId w:val="25"/>
  </w:num>
  <w:num w:numId="7" w16cid:durableId="1436442094">
    <w:abstractNumId w:val="6"/>
  </w:num>
  <w:num w:numId="8" w16cid:durableId="32391920">
    <w:abstractNumId w:val="9"/>
  </w:num>
  <w:num w:numId="9" w16cid:durableId="576282657">
    <w:abstractNumId w:val="23"/>
  </w:num>
  <w:num w:numId="10" w16cid:durableId="2088722982">
    <w:abstractNumId w:val="3"/>
  </w:num>
  <w:num w:numId="11" w16cid:durableId="1797798784">
    <w:abstractNumId w:val="18"/>
  </w:num>
  <w:num w:numId="12" w16cid:durableId="1082069638">
    <w:abstractNumId w:val="15"/>
  </w:num>
  <w:num w:numId="13" w16cid:durableId="1406301072">
    <w:abstractNumId w:val="13"/>
  </w:num>
  <w:num w:numId="14" w16cid:durableId="396324343">
    <w:abstractNumId w:val="24"/>
  </w:num>
  <w:num w:numId="15" w16cid:durableId="1333992207">
    <w:abstractNumId w:val="8"/>
  </w:num>
  <w:num w:numId="16" w16cid:durableId="889458050">
    <w:abstractNumId w:val="19"/>
  </w:num>
  <w:num w:numId="17" w16cid:durableId="1065226081">
    <w:abstractNumId w:val="14"/>
  </w:num>
  <w:num w:numId="18" w16cid:durableId="125701994">
    <w:abstractNumId w:val="1"/>
  </w:num>
  <w:num w:numId="19" w16cid:durableId="2146266670">
    <w:abstractNumId w:val="7"/>
  </w:num>
  <w:num w:numId="20" w16cid:durableId="185481145">
    <w:abstractNumId w:val="21"/>
  </w:num>
  <w:num w:numId="21" w16cid:durableId="1990397943">
    <w:abstractNumId w:val="2"/>
  </w:num>
  <w:num w:numId="22" w16cid:durableId="185801710">
    <w:abstractNumId w:val="4"/>
  </w:num>
  <w:num w:numId="23" w16cid:durableId="1219439552">
    <w:abstractNumId w:val="17"/>
  </w:num>
  <w:num w:numId="24" w16cid:durableId="95713319">
    <w:abstractNumId w:val="10"/>
  </w:num>
  <w:num w:numId="25" w16cid:durableId="283464753">
    <w:abstractNumId w:val="11"/>
  </w:num>
  <w:num w:numId="26" w16cid:durableId="1385178469">
    <w:abstractNumId w:val="16"/>
  </w:num>
  <w:num w:numId="27" w16cid:durableId="1344865853">
    <w:abstractNumId w:val="16"/>
  </w:num>
  <w:num w:numId="28" w16cid:durableId="1819151383">
    <w:abstractNumId w:val="22"/>
  </w:num>
  <w:num w:numId="29" w16cid:durableId="912858234">
    <w:abstractNumId w:val="5"/>
  </w:num>
  <w:num w:numId="30" w16cid:durableId="2056998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47"/>
    <w:rsid w:val="0003556B"/>
    <w:rsid w:val="000528D8"/>
    <w:rsid w:val="000C5925"/>
    <w:rsid w:val="000D5F31"/>
    <w:rsid w:val="000F53F9"/>
    <w:rsid w:val="00184401"/>
    <w:rsid w:val="001938A0"/>
    <w:rsid w:val="001A5F95"/>
    <w:rsid w:val="001E4AC5"/>
    <w:rsid w:val="00241B51"/>
    <w:rsid w:val="002435A4"/>
    <w:rsid w:val="00260CD0"/>
    <w:rsid w:val="002E1EE6"/>
    <w:rsid w:val="00312653"/>
    <w:rsid w:val="003604F2"/>
    <w:rsid w:val="00385DF1"/>
    <w:rsid w:val="004C08B5"/>
    <w:rsid w:val="00515219"/>
    <w:rsid w:val="005334E9"/>
    <w:rsid w:val="00571FB7"/>
    <w:rsid w:val="005B7186"/>
    <w:rsid w:val="006555A7"/>
    <w:rsid w:val="006F506D"/>
    <w:rsid w:val="00707379"/>
    <w:rsid w:val="007674DF"/>
    <w:rsid w:val="00794646"/>
    <w:rsid w:val="00857138"/>
    <w:rsid w:val="00860A44"/>
    <w:rsid w:val="00880805"/>
    <w:rsid w:val="008E3FFA"/>
    <w:rsid w:val="0091565D"/>
    <w:rsid w:val="00945573"/>
    <w:rsid w:val="009A7518"/>
    <w:rsid w:val="009B0DCF"/>
    <w:rsid w:val="00A119E5"/>
    <w:rsid w:val="00AA3EB9"/>
    <w:rsid w:val="00B14088"/>
    <w:rsid w:val="00B70927"/>
    <w:rsid w:val="00BC68B9"/>
    <w:rsid w:val="00C60B4A"/>
    <w:rsid w:val="00C87E18"/>
    <w:rsid w:val="00CB7B47"/>
    <w:rsid w:val="00CC165F"/>
    <w:rsid w:val="00CC3B1F"/>
    <w:rsid w:val="00CD2741"/>
    <w:rsid w:val="00D40F45"/>
    <w:rsid w:val="00E632A0"/>
    <w:rsid w:val="00EE6B42"/>
    <w:rsid w:val="00F04EC7"/>
    <w:rsid w:val="00F13B8D"/>
    <w:rsid w:val="00F41B43"/>
    <w:rsid w:val="00F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64CB"/>
  <w15:docId w15:val="{97903B71-8B72-4944-AE9E-9997E291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54E"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9464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unhideWhenUsed/>
    <w:rsid w:val="0053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rosttabulka1">
    <w:name w:val="Plain Table 1"/>
    <w:basedOn w:val="Normlntabulka"/>
    <w:uiPriority w:val="41"/>
    <w:rsid w:val="00AA3E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Lipovská</dc:creator>
  <cp:keywords/>
  <dc:description/>
  <cp:lastModifiedBy>Ivana Lipovská</cp:lastModifiedBy>
  <cp:revision>8</cp:revision>
  <dcterms:created xsi:type="dcterms:W3CDTF">2025-07-12T14:58:00Z</dcterms:created>
  <dcterms:modified xsi:type="dcterms:W3CDTF">2025-07-25T12:54:00Z</dcterms:modified>
</cp:coreProperties>
</file>