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6C23" w14:textId="10A52F1F" w:rsidR="00945573" w:rsidRPr="00794646" w:rsidRDefault="0091565D" w:rsidP="00945573">
      <w:pPr>
        <w:keepNext/>
        <w:keepLines/>
        <w:spacing w:line="259" w:lineRule="auto"/>
        <w:rPr>
          <w:rFonts w:ascii="Calibri" w:eastAsia="Calibri" w:hAnsi="Calibri" w:cs="Calibri"/>
          <w:b/>
          <w:color w:val="7B230B"/>
          <w:sz w:val="52"/>
          <w:szCs w:val="5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7B230B"/>
          <w:sz w:val="52"/>
          <w:szCs w:val="52"/>
        </w:rPr>
        <w:t>Máma</w:t>
      </w:r>
    </w:p>
    <w:p w14:paraId="01EC8ECD" w14:textId="51D2D86A" w:rsidR="00974AC8" w:rsidRDefault="0091565D" w:rsidP="00974AC8">
      <w:pPr>
        <w:keepNext/>
        <w:keepLines/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Če</w:t>
      </w:r>
      <w:r w:rsidRPr="00794646">
        <w:rPr>
          <w:rFonts w:ascii="Calibri" w:eastAsia="Calibri" w:hAnsi="Calibri" w:cs="Calibri"/>
        </w:rPr>
        <w:t>sko / 202</w:t>
      </w:r>
      <w:r>
        <w:rPr>
          <w:rFonts w:ascii="Calibri" w:eastAsia="Calibri" w:hAnsi="Calibri" w:cs="Calibri"/>
        </w:rPr>
        <w:t>5</w:t>
      </w:r>
      <w:r w:rsidRPr="00794646">
        <w:rPr>
          <w:rFonts w:ascii="Calibri" w:eastAsia="Calibri" w:hAnsi="Calibri" w:cs="Calibri"/>
        </w:rPr>
        <w:t xml:space="preserve"> / </w:t>
      </w:r>
      <w:r>
        <w:rPr>
          <w:rFonts w:ascii="Calibri" w:eastAsia="Calibri" w:hAnsi="Calibri" w:cs="Calibri"/>
        </w:rPr>
        <w:t>92</w:t>
      </w:r>
      <w:r w:rsidRPr="00794646">
        <w:rPr>
          <w:rFonts w:ascii="Calibri" w:eastAsia="Calibri" w:hAnsi="Calibri" w:cs="Calibri"/>
        </w:rPr>
        <w:t xml:space="preserve"> minut / režie </w:t>
      </w:r>
      <w:r>
        <w:rPr>
          <w:rFonts w:ascii="Calibri" w:eastAsia="Calibri" w:hAnsi="Calibri" w:cs="Calibri"/>
        </w:rPr>
        <w:t>Jiří Strach</w:t>
      </w:r>
      <w:r w:rsidR="00974AC8" w:rsidRPr="00974AC8">
        <w:rPr>
          <w:rFonts w:ascii="Calibri" w:eastAsia="Calibri" w:hAnsi="Calibri" w:cs="Calibri"/>
        </w:rPr>
        <w:t>/ doporučený věk 1</w:t>
      </w:r>
      <w:r w:rsidR="004B6B43">
        <w:rPr>
          <w:rFonts w:ascii="Calibri" w:eastAsia="Calibri" w:hAnsi="Calibri" w:cs="Calibri"/>
        </w:rPr>
        <w:t>3</w:t>
      </w:r>
      <w:r w:rsidR="00974AC8" w:rsidRPr="00974AC8">
        <w:rPr>
          <w:rFonts w:ascii="Calibri" w:eastAsia="Calibri" w:hAnsi="Calibri" w:cs="Calibri"/>
        </w:rPr>
        <w:t xml:space="preserve">+ / </w:t>
      </w:r>
      <w:r w:rsidR="00974AC8">
        <w:rPr>
          <w:rFonts w:ascii="Calibri" w:eastAsia="Calibri" w:hAnsi="Calibri" w:cs="Calibri"/>
        </w:rPr>
        <w:t>česky</w:t>
      </w:r>
      <w:r w:rsidR="00974AC8" w:rsidRPr="00974AC8">
        <w:rPr>
          <w:rFonts w:ascii="Calibri" w:eastAsia="Calibri" w:hAnsi="Calibri" w:cs="Calibri"/>
        </w:rPr>
        <w:t xml:space="preserve"> / </w:t>
      </w:r>
    </w:p>
    <w:p w14:paraId="6F5C5B1B" w14:textId="77777777" w:rsidR="00974AC8" w:rsidRDefault="00974AC8" w:rsidP="00974AC8">
      <w:pPr>
        <w:keepNext/>
        <w:keepLines/>
        <w:pBdr>
          <w:bottom w:val="single" w:sz="12" w:space="1" w:color="auto"/>
        </w:pBdr>
        <w:spacing w:line="259" w:lineRule="auto"/>
        <w:rPr>
          <w:rFonts w:ascii="Calibri" w:eastAsia="Calibri" w:hAnsi="Calibri" w:cs="Calibri"/>
        </w:rPr>
      </w:pPr>
    </w:p>
    <w:p w14:paraId="5852032E" w14:textId="77777777" w:rsidR="00974AC8" w:rsidRDefault="00974AC8" w:rsidP="00974AC8">
      <w:pPr>
        <w:keepNext/>
        <w:keepLines/>
        <w:spacing w:line="259" w:lineRule="auto"/>
        <w:rPr>
          <w:rFonts w:ascii="Calibri" w:eastAsia="Calibri" w:hAnsi="Calibri" w:cs="Calibri"/>
        </w:rPr>
      </w:pPr>
    </w:p>
    <w:p w14:paraId="6B2F06E4" w14:textId="77777777" w:rsidR="00974AC8" w:rsidRDefault="00974AC8" w:rsidP="00974AC8">
      <w:pPr>
        <w:keepNext/>
        <w:keepLines/>
        <w:pBdr>
          <w:bottom w:val="single" w:sz="12" w:space="1" w:color="auto"/>
        </w:pBdr>
        <w:spacing w:line="259" w:lineRule="auto"/>
        <w:rPr>
          <w:rFonts w:ascii="Calibri" w:eastAsia="Calibri" w:hAnsi="Calibri" w:cs="Calibri"/>
        </w:rPr>
      </w:pPr>
      <w:r w:rsidRPr="00974AC8">
        <w:rPr>
          <w:rFonts w:ascii="Calibri" w:eastAsia="Calibri" w:hAnsi="Calibri" w:cs="Calibri"/>
        </w:rPr>
        <w:t>Autorka materiálů: Mgr. Ivana Lipovská</w:t>
      </w:r>
    </w:p>
    <w:p w14:paraId="014C62B6" w14:textId="77777777" w:rsidR="00974AC8" w:rsidRPr="00974AC8" w:rsidRDefault="00974AC8" w:rsidP="00974AC8">
      <w:pPr>
        <w:keepNext/>
        <w:keepLines/>
        <w:spacing w:line="259" w:lineRule="auto"/>
        <w:rPr>
          <w:rFonts w:ascii="Calibri" w:eastAsia="Calibri" w:hAnsi="Calibri" w:cs="Calibri"/>
        </w:rPr>
      </w:pPr>
    </w:p>
    <w:p w14:paraId="0628506B" w14:textId="44D6D85E" w:rsidR="00974AC8" w:rsidRPr="00974AC8" w:rsidRDefault="00974AC8" w:rsidP="00974AC8">
      <w:pPr>
        <w:keepNext/>
        <w:keepLines/>
        <w:spacing w:line="259" w:lineRule="auto"/>
        <w:rPr>
          <w:rFonts w:ascii="Calibri" w:eastAsia="Calibri" w:hAnsi="Calibri" w:cs="Calibri"/>
        </w:rPr>
      </w:pPr>
      <w:r w:rsidRPr="00974AC8">
        <w:rPr>
          <w:rFonts w:ascii="Calibri" w:eastAsia="Calibri" w:hAnsi="Calibri" w:cs="Calibri"/>
        </w:rPr>
        <w:t xml:space="preserve">TÉMA: </w:t>
      </w:r>
      <w:r>
        <w:rPr>
          <w:rFonts w:ascii="Calibri" w:eastAsia="Calibri" w:hAnsi="Calibri" w:cs="Calibri"/>
        </w:rPr>
        <w:t>mateřství a rodinné vztahy, mentální hendikep a společenské předsudky</w:t>
      </w:r>
    </w:p>
    <w:p w14:paraId="53A1DF87" w14:textId="39AAD494" w:rsidR="00974AC8" w:rsidRPr="00974AC8" w:rsidRDefault="00974AC8" w:rsidP="00974AC8">
      <w:pPr>
        <w:keepNext/>
        <w:keepLines/>
        <w:spacing w:line="259" w:lineRule="auto"/>
        <w:rPr>
          <w:rFonts w:ascii="Calibri" w:eastAsia="Calibri" w:hAnsi="Calibri" w:cs="Calibri"/>
        </w:rPr>
      </w:pPr>
      <w:r w:rsidRPr="00974AC8">
        <w:rPr>
          <w:rFonts w:ascii="Calibri" w:eastAsia="Calibri" w:hAnsi="Calibri" w:cs="Calibri"/>
        </w:rPr>
        <w:t xml:space="preserve">KLÍČOVÁ SLOVA: rodina, </w:t>
      </w:r>
      <w:r>
        <w:rPr>
          <w:rFonts w:ascii="Calibri" w:eastAsia="Calibri" w:hAnsi="Calibri" w:cs="Calibri"/>
        </w:rPr>
        <w:t>mateřství, mentální hendikep, lidská práva, hledání identity, ztráta</w:t>
      </w:r>
      <w:r w:rsidRPr="00974AC8">
        <w:rPr>
          <w:rFonts w:ascii="Calibri" w:eastAsia="Calibri" w:hAnsi="Calibri" w:cs="Calibri"/>
        </w:rPr>
        <w:t xml:space="preserve"> </w:t>
      </w:r>
    </w:p>
    <w:p w14:paraId="040922E7" w14:textId="3B873170" w:rsidR="00974AC8" w:rsidRPr="00974AC8" w:rsidRDefault="00974AC8" w:rsidP="00974AC8">
      <w:pPr>
        <w:keepNext/>
        <w:keepLines/>
        <w:spacing w:line="259" w:lineRule="auto"/>
        <w:rPr>
          <w:rFonts w:ascii="Calibri" w:eastAsia="Calibri" w:hAnsi="Calibri" w:cs="Calibri"/>
        </w:rPr>
      </w:pPr>
      <w:r w:rsidRPr="00974AC8">
        <w:rPr>
          <w:rFonts w:ascii="Calibri" w:eastAsia="Calibri" w:hAnsi="Calibri" w:cs="Calibri"/>
        </w:rPr>
        <w:t>VYUČOVACÍ PŘEDMĚTY: společenskovědní základ</w:t>
      </w:r>
      <w:r>
        <w:rPr>
          <w:rFonts w:ascii="Calibri" w:eastAsia="Calibri" w:hAnsi="Calibri" w:cs="Calibri"/>
        </w:rPr>
        <w:t xml:space="preserve">, </w:t>
      </w:r>
      <w:r w:rsidR="004B6B43">
        <w:rPr>
          <w:rFonts w:ascii="Calibri" w:eastAsia="Calibri" w:hAnsi="Calibri" w:cs="Calibri"/>
        </w:rPr>
        <w:t xml:space="preserve">psychologie, </w:t>
      </w:r>
      <w:r>
        <w:rPr>
          <w:rFonts w:ascii="Calibri" w:eastAsia="Calibri" w:hAnsi="Calibri" w:cs="Calibri"/>
        </w:rPr>
        <w:t>filmová výchova</w:t>
      </w:r>
      <w:r w:rsidR="004B6B43">
        <w:rPr>
          <w:rFonts w:ascii="Calibri" w:eastAsia="Calibri" w:hAnsi="Calibri" w:cs="Calibri"/>
        </w:rPr>
        <w:t>, český jazyk</w:t>
      </w:r>
    </w:p>
    <w:p w14:paraId="6D8C97C3" w14:textId="7F81CBF3" w:rsidR="00974AC8" w:rsidRPr="00974AC8" w:rsidRDefault="00974AC8" w:rsidP="00974AC8">
      <w:pPr>
        <w:keepNext/>
        <w:keepLines/>
        <w:spacing w:line="259" w:lineRule="auto"/>
        <w:rPr>
          <w:rFonts w:ascii="Calibri" w:eastAsia="Calibri" w:hAnsi="Calibri" w:cs="Calibri"/>
        </w:rPr>
      </w:pPr>
      <w:r w:rsidRPr="00974AC8">
        <w:rPr>
          <w:rFonts w:ascii="Calibri" w:eastAsia="Calibri" w:hAnsi="Calibri" w:cs="Calibri"/>
        </w:rPr>
        <w:t>ČASOVÁ DOTACE: m</w:t>
      </w:r>
      <w:r w:rsidR="004B6B43">
        <w:rPr>
          <w:rFonts w:ascii="Calibri" w:eastAsia="Calibri" w:hAnsi="Calibri" w:cs="Calibri"/>
        </w:rPr>
        <w:t>inimálně</w:t>
      </w:r>
      <w:r w:rsidRPr="00974AC8">
        <w:rPr>
          <w:rFonts w:ascii="Calibri" w:eastAsia="Calibri" w:hAnsi="Calibri" w:cs="Calibri"/>
        </w:rPr>
        <w:t xml:space="preserve"> 60 minut + projekce</w:t>
      </w:r>
    </w:p>
    <w:p w14:paraId="45A6F53F" w14:textId="7D5698EA" w:rsidR="00974AC8" w:rsidRDefault="00974AC8" w:rsidP="00974AC8">
      <w:pPr>
        <w:keepNext/>
        <w:keepLines/>
        <w:spacing w:line="259" w:lineRule="auto"/>
        <w:rPr>
          <w:rFonts w:ascii="Calibri" w:eastAsia="Calibri" w:hAnsi="Calibri" w:cs="Calibri"/>
        </w:rPr>
      </w:pPr>
      <w:r w:rsidRPr="00974AC8">
        <w:rPr>
          <w:rFonts w:ascii="Calibri" w:eastAsia="Calibri" w:hAnsi="Calibri" w:cs="Calibri"/>
        </w:rPr>
        <w:t xml:space="preserve">CÍL LEKCE: </w:t>
      </w:r>
    </w:p>
    <w:p w14:paraId="484B077E" w14:textId="299A0413" w:rsidR="008C005C" w:rsidRDefault="008C005C" w:rsidP="00974AC8">
      <w:pPr>
        <w:keepNext/>
        <w:keepLines/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Empatie -  vcítění se do postav s mentálním hendikepem</w:t>
      </w:r>
    </w:p>
    <w:p w14:paraId="1F5536C2" w14:textId="72A701A2" w:rsidR="008C005C" w:rsidRDefault="008C005C" w:rsidP="00974AC8">
      <w:pPr>
        <w:keepNext/>
        <w:keepLines/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Porozumění a analýza filmu – identifikace a interpretace filmových prostředků (barva, prostředí, zvuk)</w:t>
      </w:r>
    </w:p>
    <w:p w14:paraId="0C5A48F1" w14:textId="6FB42E73" w:rsidR="008C005C" w:rsidRDefault="008C005C" w:rsidP="00974AC8">
      <w:pPr>
        <w:keepNext/>
        <w:keepLines/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Komunikace a reflexe -  formulování a obhajování názorů v diskusi, vytvoření písemné práce (dopisu), která reflektuje porozumění poselství filmu</w:t>
      </w:r>
    </w:p>
    <w:p w14:paraId="151B5A64" w14:textId="77777777" w:rsidR="00CB7B47" w:rsidRDefault="00000000">
      <w:pPr>
        <w:keepNext/>
        <w:keepLines/>
        <w:spacing w:before="240" w:line="259" w:lineRule="auto"/>
        <w:rPr>
          <w:rFonts w:ascii="Calibri" w:eastAsia="Calibri" w:hAnsi="Calibri" w:cs="Calibri"/>
          <w:b/>
          <w:color w:val="7B230B"/>
          <w:sz w:val="32"/>
          <w:szCs w:val="32"/>
        </w:rPr>
      </w:pPr>
      <w:bookmarkStart w:id="1" w:name="_30j0zll" w:colFirst="0" w:colLast="0"/>
      <w:bookmarkEnd w:id="1"/>
      <w:r w:rsidRPr="00794646">
        <w:rPr>
          <w:rFonts w:ascii="Calibri" w:eastAsia="Calibri" w:hAnsi="Calibri" w:cs="Calibri"/>
          <w:b/>
          <w:color w:val="7B230B"/>
          <w:sz w:val="32"/>
          <w:szCs w:val="32"/>
        </w:rPr>
        <w:t>Před projekcí</w:t>
      </w:r>
    </w:p>
    <w:p w14:paraId="343ACD65" w14:textId="4697748D" w:rsidR="004B6B43" w:rsidRDefault="004B6B43">
      <w:pPr>
        <w:keepNext/>
        <w:keepLines/>
        <w:spacing w:before="240" w:line="259" w:lineRule="auto"/>
        <w:rPr>
          <w:rFonts w:ascii="Calibri" w:eastAsia="Calibri" w:hAnsi="Calibri" w:cs="Calibri"/>
          <w:bCs/>
        </w:rPr>
      </w:pPr>
      <w:r w:rsidRPr="004B6B43">
        <w:rPr>
          <w:rFonts w:ascii="Calibri" w:eastAsia="Calibri" w:hAnsi="Calibri" w:cs="Calibri"/>
          <w:bCs/>
        </w:rPr>
        <w:t xml:space="preserve">Cílem </w:t>
      </w:r>
      <w:r w:rsidR="00C37CEA">
        <w:rPr>
          <w:rFonts w:ascii="Calibri" w:eastAsia="Calibri" w:hAnsi="Calibri" w:cs="Calibri"/>
          <w:bCs/>
        </w:rPr>
        <w:t xml:space="preserve">první </w:t>
      </w:r>
      <w:r w:rsidRPr="004B6B43">
        <w:rPr>
          <w:rFonts w:ascii="Calibri" w:eastAsia="Calibri" w:hAnsi="Calibri" w:cs="Calibri"/>
          <w:bCs/>
        </w:rPr>
        <w:t>aktivity</w:t>
      </w:r>
      <w:r>
        <w:rPr>
          <w:rFonts w:ascii="Calibri" w:eastAsia="Calibri" w:hAnsi="Calibri" w:cs="Calibri"/>
          <w:bCs/>
        </w:rPr>
        <w:t xml:space="preserve"> je</w:t>
      </w:r>
      <w:r w:rsidR="00874F63">
        <w:rPr>
          <w:rFonts w:ascii="Calibri" w:eastAsia="Calibri" w:hAnsi="Calibri" w:cs="Calibri"/>
          <w:bCs/>
        </w:rPr>
        <w:t xml:space="preserve">, aby děti sledovaly příběh zaujatě, aby se od počátku na film naladily a nebyly jen pasivními diváky. </w:t>
      </w:r>
      <w:r w:rsidR="00C37CEA">
        <w:rPr>
          <w:rFonts w:ascii="Calibri" w:eastAsia="Calibri" w:hAnsi="Calibri" w:cs="Calibri"/>
          <w:bCs/>
        </w:rPr>
        <w:t xml:space="preserve">Zároveň je to příležitost, aby se nad tím, co pro ně znamená slovo </w:t>
      </w:r>
      <w:r w:rsidR="00C37CEA" w:rsidRPr="00C37CEA">
        <w:rPr>
          <w:rFonts w:ascii="Calibri" w:eastAsia="Calibri" w:hAnsi="Calibri" w:cs="Calibri"/>
          <w:b/>
        </w:rPr>
        <w:t>máma</w:t>
      </w:r>
      <w:r w:rsidR="00C37CEA">
        <w:rPr>
          <w:rFonts w:ascii="Calibri" w:eastAsia="Calibri" w:hAnsi="Calibri" w:cs="Calibri"/>
          <w:bCs/>
        </w:rPr>
        <w:t xml:space="preserve"> zamyslely. </w:t>
      </w:r>
      <w:r w:rsidR="00874F63">
        <w:rPr>
          <w:rFonts w:ascii="Calibri" w:eastAsia="Calibri" w:hAnsi="Calibri" w:cs="Calibri"/>
          <w:bCs/>
        </w:rPr>
        <w:t>Film je vhodný pro starší děti (</w:t>
      </w:r>
      <w:proofErr w:type="gramStart"/>
      <w:r w:rsidR="00874F63">
        <w:rPr>
          <w:rFonts w:ascii="Calibri" w:eastAsia="Calibri" w:hAnsi="Calibri" w:cs="Calibri"/>
          <w:bCs/>
        </w:rPr>
        <w:t>8..</w:t>
      </w:r>
      <w:proofErr w:type="gramEnd"/>
      <w:r w:rsidR="00874F63">
        <w:rPr>
          <w:rFonts w:ascii="Calibri" w:eastAsia="Calibri" w:hAnsi="Calibri" w:cs="Calibri"/>
          <w:bCs/>
        </w:rPr>
        <w:t xml:space="preserve"> 9. třída základní školy, střední kola), proto se mohou objevit různá slova (i ne úplně pozitivní), adolescenti někdy chtějí provokovat, řeší svůj vztah k</w:t>
      </w:r>
      <w:r w:rsidR="00606809">
        <w:rPr>
          <w:rFonts w:ascii="Calibri" w:eastAsia="Calibri" w:hAnsi="Calibri" w:cs="Calibri"/>
          <w:bCs/>
        </w:rPr>
        <w:t> </w:t>
      </w:r>
      <w:r w:rsidR="00874F63">
        <w:rPr>
          <w:rFonts w:ascii="Calibri" w:eastAsia="Calibri" w:hAnsi="Calibri" w:cs="Calibri"/>
          <w:bCs/>
        </w:rPr>
        <w:t>rodičům</w:t>
      </w:r>
      <w:r w:rsidR="00606809">
        <w:rPr>
          <w:rFonts w:ascii="Calibri" w:eastAsia="Calibri" w:hAnsi="Calibri" w:cs="Calibri"/>
          <w:bCs/>
        </w:rPr>
        <w:t xml:space="preserve"> i autoritám. Výběr slov proto nekomentujeme. Můžeme zvolit různý přístup k prezentování vybraných slov.</w:t>
      </w:r>
    </w:p>
    <w:p w14:paraId="279DBA37" w14:textId="49CC4322" w:rsidR="00606809" w:rsidRDefault="00606809" w:rsidP="00606809">
      <w:pPr>
        <w:pStyle w:val="Odstavecseseznamem"/>
        <w:keepNext/>
        <w:keepLines/>
        <w:numPr>
          <w:ilvl w:val="0"/>
          <w:numId w:val="10"/>
        </w:numPr>
        <w:spacing w:before="240" w:line="259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Napíšeme je na tabuli nebo </w:t>
      </w:r>
      <w:proofErr w:type="spellStart"/>
      <w:r>
        <w:rPr>
          <w:rFonts w:ascii="Calibri" w:eastAsia="Calibri" w:hAnsi="Calibri" w:cs="Calibri"/>
          <w:bCs/>
        </w:rPr>
        <w:t>flipchart</w:t>
      </w:r>
      <w:proofErr w:type="spellEnd"/>
      <w:r>
        <w:rPr>
          <w:rFonts w:ascii="Calibri" w:eastAsia="Calibri" w:hAnsi="Calibri" w:cs="Calibri"/>
          <w:bCs/>
        </w:rPr>
        <w:t xml:space="preserve"> tak, že k sobě zařadíme podobná slova.</w:t>
      </w:r>
    </w:p>
    <w:p w14:paraId="5787A106" w14:textId="6FBA65CB" w:rsidR="00606809" w:rsidRDefault="00606809" w:rsidP="00606809">
      <w:pPr>
        <w:pStyle w:val="Odstavecseseznamem"/>
        <w:keepNext/>
        <w:keepLines/>
        <w:numPr>
          <w:ilvl w:val="0"/>
          <w:numId w:val="10"/>
        </w:numPr>
        <w:spacing w:before="240" w:line="259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Pokud máme k dispozici notebooky nebo pracujeme s mobilními telefony, můžeme použít například </w:t>
      </w:r>
      <w:proofErr w:type="spellStart"/>
      <w:r>
        <w:rPr>
          <w:rFonts w:ascii="Calibri" w:eastAsia="Calibri" w:hAnsi="Calibri" w:cs="Calibri"/>
          <w:bCs/>
        </w:rPr>
        <w:t>mentimetr</w:t>
      </w:r>
      <w:proofErr w:type="spellEnd"/>
      <w:r>
        <w:rPr>
          <w:rFonts w:ascii="Calibri" w:eastAsia="Calibri" w:hAnsi="Calibri" w:cs="Calibri"/>
          <w:bCs/>
        </w:rPr>
        <w:t xml:space="preserve">.  </w:t>
      </w:r>
      <w:hyperlink r:id="rId5" w:history="1">
        <w:proofErr w:type="spellStart"/>
        <w:r w:rsidRPr="00606809">
          <w:rPr>
            <w:rStyle w:val="Hypertextovodkaz"/>
            <w:rFonts w:ascii="Calibri" w:eastAsia="Calibri" w:hAnsi="Calibri" w:cs="Calibri"/>
            <w:bCs/>
          </w:rPr>
          <w:t>Interactive</w:t>
        </w:r>
        <w:proofErr w:type="spellEnd"/>
        <w:r w:rsidRPr="00606809">
          <w:rPr>
            <w:rStyle w:val="Hypertextovodkaz"/>
            <w:rFonts w:ascii="Calibri" w:eastAsia="Calibri" w:hAnsi="Calibri" w:cs="Calibri"/>
            <w:bCs/>
          </w:rPr>
          <w:t xml:space="preserve"> </w:t>
        </w:r>
        <w:proofErr w:type="spellStart"/>
        <w:r w:rsidRPr="00606809">
          <w:rPr>
            <w:rStyle w:val="Hypertextovodkaz"/>
            <w:rFonts w:ascii="Calibri" w:eastAsia="Calibri" w:hAnsi="Calibri" w:cs="Calibri"/>
            <w:bCs/>
          </w:rPr>
          <w:t>presentation</w:t>
        </w:r>
        <w:proofErr w:type="spellEnd"/>
        <w:r w:rsidRPr="00606809">
          <w:rPr>
            <w:rStyle w:val="Hypertextovodkaz"/>
            <w:rFonts w:ascii="Calibri" w:eastAsia="Calibri" w:hAnsi="Calibri" w:cs="Calibri"/>
            <w:bCs/>
          </w:rPr>
          <w:t xml:space="preserve"> software</w:t>
        </w:r>
      </w:hyperlink>
    </w:p>
    <w:p w14:paraId="19B2AB68" w14:textId="56B068B4" w:rsidR="00606809" w:rsidRDefault="00606809" w:rsidP="00606809">
      <w:pPr>
        <w:pStyle w:val="Odstavecseseznamem"/>
        <w:keepNext/>
        <w:keepLines/>
        <w:numPr>
          <w:ilvl w:val="0"/>
          <w:numId w:val="10"/>
        </w:numPr>
        <w:spacing w:before="240" w:line="259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Vybraná slova také nemusíme zveřejňovat vůbec.</w:t>
      </w:r>
    </w:p>
    <w:p w14:paraId="46799FFF" w14:textId="2528E587" w:rsidR="00606809" w:rsidRDefault="00606809" w:rsidP="00606809">
      <w:pPr>
        <w:keepNext/>
        <w:keepLines/>
        <w:spacing w:before="240" w:line="259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K aktivitě se vrátíme po projekci, zeptáme se dětí, zda by po zhlédnutí filmu slovo změnily. Pokud ano, mohou první vybrané slovo škrtnout</w:t>
      </w:r>
      <w:r w:rsidR="00C37CEA">
        <w:rPr>
          <w:rFonts w:ascii="Calibri" w:eastAsia="Calibri" w:hAnsi="Calibri" w:cs="Calibri"/>
          <w:bCs/>
        </w:rPr>
        <w:t xml:space="preserve"> a do </w:t>
      </w:r>
      <w:r>
        <w:rPr>
          <w:rFonts w:ascii="Calibri" w:eastAsia="Calibri" w:hAnsi="Calibri" w:cs="Calibri"/>
          <w:bCs/>
        </w:rPr>
        <w:t>rámečku připsat slovo nové</w:t>
      </w:r>
      <w:r w:rsidR="00C37CEA">
        <w:rPr>
          <w:rFonts w:ascii="Calibri" w:eastAsia="Calibri" w:hAnsi="Calibri" w:cs="Calibri"/>
          <w:bCs/>
        </w:rPr>
        <w:t>, mohou také nechat slova obě.</w:t>
      </w:r>
    </w:p>
    <w:p w14:paraId="4F175C2A" w14:textId="40B02461" w:rsidR="00C37CEA" w:rsidRPr="00606809" w:rsidRDefault="00C37CEA" w:rsidP="00606809">
      <w:pPr>
        <w:keepNext/>
        <w:keepLines/>
        <w:spacing w:before="240" w:line="259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Pokud děti pracují ve skupinkách s jedním pracovním listem, může každý napsat „své“ slovo na malý papírek</w:t>
      </w:r>
      <w:r w:rsidR="00D46AB1">
        <w:rPr>
          <w:rFonts w:ascii="Calibri" w:eastAsia="Calibri" w:hAnsi="Calibri" w:cs="Calibri"/>
          <w:bCs/>
        </w:rPr>
        <w:t xml:space="preserve"> a do rámečku mohou po </w:t>
      </w:r>
      <w:proofErr w:type="gramStart"/>
      <w:r w:rsidR="00D46AB1">
        <w:rPr>
          <w:rFonts w:ascii="Calibri" w:eastAsia="Calibri" w:hAnsi="Calibri" w:cs="Calibri"/>
          <w:bCs/>
        </w:rPr>
        <w:t>projekci  napsat</w:t>
      </w:r>
      <w:proofErr w:type="gramEnd"/>
      <w:r w:rsidR="00D46AB1">
        <w:rPr>
          <w:rFonts w:ascii="Calibri" w:eastAsia="Calibri" w:hAnsi="Calibri" w:cs="Calibri"/>
          <w:bCs/>
        </w:rPr>
        <w:t xml:space="preserve"> to slovo, které je podle nich nejvýstižnější. </w:t>
      </w:r>
    </w:p>
    <w:p w14:paraId="1C25AC85" w14:textId="77777777" w:rsidR="00D46AB1" w:rsidRDefault="00D46AB1">
      <w:pPr>
        <w:keepNext/>
        <w:keepLines/>
        <w:spacing w:before="240" w:line="259" w:lineRule="auto"/>
        <w:rPr>
          <w:rFonts w:ascii="Calibri" w:eastAsia="Calibri" w:hAnsi="Calibri" w:cs="Calibri"/>
          <w:bCs/>
        </w:rPr>
      </w:pPr>
    </w:p>
    <w:p w14:paraId="60113C34" w14:textId="0DF9E9B6" w:rsidR="00C37CEA" w:rsidRPr="00C37CEA" w:rsidRDefault="00C37CEA">
      <w:pPr>
        <w:keepNext/>
        <w:keepLines/>
        <w:spacing w:before="240" w:line="259" w:lineRule="auto"/>
        <w:rPr>
          <w:rFonts w:ascii="Calibri" w:eastAsia="Calibri" w:hAnsi="Calibri" w:cs="Calibri"/>
          <w:bCs/>
        </w:rPr>
      </w:pPr>
      <w:r w:rsidRPr="00C37CEA">
        <w:rPr>
          <w:rFonts w:ascii="Calibri" w:eastAsia="Calibri" w:hAnsi="Calibri" w:cs="Calibri"/>
          <w:bCs/>
        </w:rPr>
        <w:t>Druhá aktivita se již vztahuje přímo k filmu.</w:t>
      </w:r>
      <w:r>
        <w:rPr>
          <w:rFonts w:ascii="Calibri" w:eastAsia="Calibri" w:hAnsi="Calibri" w:cs="Calibri"/>
          <w:bCs/>
        </w:rPr>
        <w:t xml:space="preserve"> Děti rozdělíme do skupinek (3 až 5 členů). Dáme jim několik minut na diskusi o tom, jaký hendikep je podle nich nejhůře slučitelný s tím, aby se žen</w:t>
      </w:r>
      <w:r w:rsidR="00D46AB1">
        <w:rPr>
          <w:rFonts w:ascii="Calibri" w:eastAsia="Calibri" w:hAnsi="Calibri" w:cs="Calibri"/>
          <w:bCs/>
        </w:rPr>
        <w:t>a</w:t>
      </w:r>
      <w:r>
        <w:rPr>
          <w:rFonts w:ascii="Calibri" w:eastAsia="Calibri" w:hAnsi="Calibri" w:cs="Calibri"/>
          <w:bCs/>
        </w:rPr>
        <w:t xml:space="preserve"> mohla starat o dítě (být matkou). Skupinka si vybere mluvčí/ho, který výběr zdůvodní.</w:t>
      </w:r>
    </w:p>
    <w:p w14:paraId="0E692262" w14:textId="77777777" w:rsidR="00F13B8D" w:rsidRDefault="00F13B8D">
      <w:pPr>
        <w:keepNext/>
        <w:keepLines/>
        <w:spacing w:before="240" w:line="259" w:lineRule="auto"/>
        <w:rPr>
          <w:rFonts w:ascii="Calibri" w:eastAsia="Calibri" w:hAnsi="Calibri" w:cs="Calibri"/>
          <w:b/>
          <w:color w:val="7B230B"/>
          <w:sz w:val="32"/>
          <w:szCs w:val="32"/>
        </w:rPr>
      </w:pPr>
    </w:p>
    <w:p w14:paraId="6869568A" w14:textId="3517B5F0" w:rsidR="00CB7B47" w:rsidRDefault="00000000">
      <w:pPr>
        <w:keepNext/>
        <w:keepLines/>
        <w:spacing w:before="24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r w:rsidRPr="00794646">
        <w:rPr>
          <w:rFonts w:ascii="Calibri" w:eastAsia="Calibri" w:hAnsi="Calibri" w:cs="Calibri"/>
          <w:b/>
          <w:color w:val="7B230B"/>
          <w:sz w:val="32"/>
          <w:szCs w:val="32"/>
        </w:rPr>
        <w:lastRenderedPageBreak/>
        <w:t>Po projekci</w:t>
      </w:r>
      <w:r w:rsidRPr="00794646">
        <w:rPr>
          <w:rFonts w:ascii="Calibri" w:eastAsia="Calibri" w:hAnsi="Calibri" w:cs="Calibri"/>
          <w:color w:val="7B230B"/>
          <w:sz w:val="32"/>
          <w:szCs w:val="32"/>
        </w:rPr>
        <w:t xml:space="preserve"> – </w:t>
      </w:r>
      <w:r w:rsidR="00F13B8D">
        <w:rPr>
          <w:rFonts w:ascii="Calibri" w:eastAsia="Calibri" w:hAnsi="Calibri" w:cs="Calibri"/>
          <w:color w:val="7B230B"/>
          <w:sz w:val="32"/>
          <w:szCs w:val="32"/>
        </w:rPr>
        <w:t>diskuse o předsudcích</w:t>
      </w:r>
    </w:p>
    <w:p w14:paraId="4657EE0A" w14:textId="2AD41803" w:rsidR="003C7954" w:rsidRDefault="003C7954">
      <w:pPr>
        <w:keepNext/>
        <w:keepLines/>
        <w:spacing w:before="24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r>
        <w:rPr>
          <w:rFonts w:ascii="Calibri" w:eastAsia="Calibri" w:hAnsi="Calibri" w:cs="Calibri"/>
          <w:color w:val="7B230B"/>
          <w:sz w:val="32"/>
          <w:szCs w:val="32"/>
        </w:rPr>
        <w:t>Příběh filmu</w:t>
      </w:r>
    </w:p>
    <w:p w14:paraId="7977563D" w14:textId="766E6351" w:rsidR="003C7954" w:rsidRDefault="003C7954" w:rsidP="003C7954">
      <w:pPr>
        <w:keepNext/>
        <w:keepLines/>
        <w:spacing w:before="240" w:line="259" w:lineRule="auto"/>
        <w:rPr>
          <w:rFonts w:ascii="Calibri" w:eastAsia="Calibri" w:hAnsi="Calibri" w:cs="Calibri"/>
          <w:i/>
          <w:iCs/>
          <w:color w:val="7B230B"/>
        </w:rPr>
      </w:pPr>
      <w:r w:rsidRPr="003C7954">
        <w:rPr>
          <w:rFonts w:ascii="Calibri" w:eastAsia="Calibri" w:hAnsi="Calibri" w:cs="Calibri"/>
          <w:i/>
          <w:iCs/>
          <w:color w:val="7B230B"/>
        </w:rPr>
        <w:t xml:space="preserve">Film je </w:t>
      </w:r>
      <w:r>
        <w:rPr>
          <w:rFonts w:ascii="Calibri" w:eastAsia="Calibri" w:hAnsi="Calibri" w:cs="Calibri"/>
          <w:i/>
          <w:iCs/>
          <w:color w:val="7B230B"/>
        </w:rPr>
        <w:t xml:space="preserve">vypráví dva příběhy. Jedním je příběh </w:t>
      </w:r>
      <w:r w:rsidRPr="003C7954">
        <w:rPr>
          <w:rFonts w:ascii="Calibri" w:eastAsia="Calibri" w:hAnsi="Calibri" w:cs="Calibri"/>
          <w:i/>
          <w:iCs/>
          <w:color w:val="7B230B"/>
        </w:rPr>
        <w:t>mladé</w:t>
      </w:r>
      <w:r w:rsidRPr="003C7954">
        <w:rPr>
          <w:rFonts w:ascii="Calibri" w:eastAsia="Calibri" w:hAnsi="Calibri" w:cs="Calibri"/>
          <w:i/>
          <w:iCs/>
          <w:color w:val="7B230B"/>
        </w:rPr>
        <w:t xml:space="preserve"> matky Lilian, </w:t>
      </w:r>
      <w:r>
        <w:rPr>
          <w:rFonts w:ascii="Calibri" w:eastAsia="Calibri" w:hAnsi="Calibri" w:cs="Calibri"/>
          <w:i/>
          <w:iCs/>
          <w:color w:val="7B230B"/>
        </w:rPr>
        <w:t xml:space="preserve">která nemá </w:t>
      </w:r>
      <w:r w:rsidRPr="003C7954">
        <w:rPr>
          <w:rFonts w:ascii="Calibri" w:eastAsia="Calibri" w:hAnsi="Calibri" w:cs="Calibri"/>
          <w:i/>
          <w:iCs/>
          <w:color w:val="7B230B"/>
        </w:rPr>
        <w:t>snadný</w:t>
      </w:r>
      <w:r>
        <w:rPr>
          <w:rFonts w:ascii="Calibri" w:eastAsia="Calibri" w:hAnsi="Calibri" w:cs="Calibri"/>
          <w:i/>
          <w:iCs/>
          <w:color w:val="7B230B"/>
        </w:rPr>
        <w:t xml:space="preserve"> </w:t>
      </w:r>
      <w:r w:rsidRPr="003C7954">
        <w:rPr>
          <w:rFonts w:ascii="Calibri" w:eastAsia="Calibri" w:hAnsi="Calibri" w:cs="Calibri"/>
          <w:i/>
          <w:iCs/>
          <w:color w:val="7B230B"/>
        </w:rPr>
        <w:t xml:space="preserve">život. Je mentálně </w:t>
      </w:r>
      <w:r>
        <w:rPr>
          <w:rFonts w:ascii="Calibri" w:eastAsia="Calibri" w:hAnsi="Calibri" w:cs="Calibri"/>
          <w:i/>
          <w:iCs/>
          <w:color w:val="7B230B"/>
        </w:rPr>
        <w:t>hendikepovaná</w:t>
      </w:r>
      <w:r w:rsidRPr="003C7954">
        <w:rPr>
          <w:rFonts w:ascii="Calibri" w:eastAsia="Calibri" w:hAnsi="Calibri" w:cs="Calibri"/>
          <w:i/>
          <w:iCs/>
          <w:color w:val="7B230B"/>
        </w:rPr>
        <w:t>, v pubertě prožila traumatické napadení</w:t>
      </w:r>
      <w:r>
        <w:rPr>
          <w:rFonts w:ascii="Calibri" w:eastAsia="Calibri" w:hAnsi="Calibri" w:cs="Calibri"/>
          <w:i/>
          <w:iCs/>
          <w:color w:val="7B230B"/>
        </w:rPr>
        <w:t xml:space="preserve"> a otěhotněla</w:t>
      </w:r>
      <w:r w:rsidRPr="003C7954">
        <w:rPr>
          <w:rFonts w:ascii="Calibri" w:eastAsia="Calibri" w:hAnsi="Calibri" w:cs="Calibri"/>
          <w:i/>
          <w:iCs/>
          <w:color w:val="7B230B"/>
        </w:rPr>
        <w:t xml:space="preserve">. Z poměrně </w:t>
      </w:r>
      <w:r>
        <w:rPr>
          <w:rFonts w:ascii="Calibri" w:eastAsia="Calibri" w:hAnsi="Calibri" w:cs="Calibri"/>
          <w:i/>
          <w:iCs/>
          <w:color w:val="7B230B"/>
        </w:rPr>
        <w:t xml:space="preserve">klidného a harmonického </w:t>
      </w:r>
      <w:r w:rsidRPr="003C7954">
        <w:rPr>
          <w:rFonts w:ascii="Calibri" w:eastAsia="Calibri" w:hAnsi="Calibri" w:cs="Calibri"/>
          <w:i/>
          <w:iCs/>
          <w:color w:val="7B230B"/>
        </w:rPr>
        <w:t>soužití</w:t>
      </w:r>
      <w:r w:rsidRPr="003C7954">
        <w:rPr>
          <w:rFonts w:ascii="Calibri" w:eastAsia="Calibri" w:hAnsi="Calibri" w:cs="Calibri"/>
          <w:i/>
          <w:iCs/>
          <w:color w:val="7B230B"/>
        </w:rPr>
        <w:t xml:space="preserve"> s paní Holasovou, která se stará o Lilian i její malou dcerku Malvínu, vytrhne </w:t>
      </w:r>
      <w:r>
        <w:rPr>
          <w:rFonts w:ascii="Calibri" w:eastAsia="Calibri" w:hAnsi="Calibri" w:cs="Calibri"/>
          <w:i/>
          <w:iCs/>
          <w:color w:val="7B230B"/>
        </w:rPr>
        <w:t xml:space="preserve">ji i Malvínu </w:t>
      </w:r>
      <w:r w:rsidRPr="003C7954">
        <w:rPr>
          <w:rFonts w:ascii="Calibri" w:eastAsia="Calibri" w:hAnsi="Calibri" w:cs="Calibri"/>
          <w:i/>
          <w:iCs/>
          <w:color w:val="7B230B"/>
        </w:rPr>
        <w:t xml:space="preserve">smrt té nejstarší. Život Lilian a Malvíny se tak </w:t>
      </w:r>
      <w:r>
        <w:rPr>
          <w:rFonts w:ascii="Calibri" w:eastAsia="Calibri" w:hAnsi="Calibri" w:cs="Calibri"/>
          <w:i/>
          <w:iCs/>
          <w:color w:val="7B230B"/>
        </w:rPr>
        <w:t>v okamžiku</w:t>
      </w:r>
      <w:r w:rsidRPr="003C7954">
        <w:rPr>
          <w:rFonts w:ascii="Calibri" w:eastAsia="Calibri" w:hAnsi="Calibri" w:cs="Calibri"/>
          <w:i/>
          <w:iCs/>
          <w:color w:val="7B230B"/>
        </w:rPr>
        <w:t xml:space="preserve"> otočí o 180 stupňů. </w:t>
      </w:r>
      <w:r>
        <w:rPr>
          <w:rFonts w:ascii="Calibri" w:eastAsia="Calibri" w:hAnsi="Calibri" w:cs="Calibri"/>
          <w:i/>
          <w:iCs/>
          <w:color w:val="7B230B"/>
        </w:rPr>
        <w:t>Příběhem</w:t>
      </w:r>
      <w:r w:rsidRPr="003C7954">
        <w:rPr>
          <w:rFonts w:ascii="Calibri" w:eastAsia="Calibri" w:hAnsi="Calibri" w:cs="Calibri"/>
          <w:i/>
          <w:iCs/>
          <w:color w:val="7B230B"/>
        </w:rPr>
        <w:t xml:space="preserve"> se </w:t>
      </w:r>
      <w:r>
        <w:rPr>
          <w:rFonts w:ascii="Calibri" w:eastAsia="Calibri" w:hAnsi="Calibri" w:cs="Calibri"/>
          <w:i/>
          <w:iCs/>
          <w:color w:val="7B230B"/>
        </w:rPr>
        <w:t xml:space="preserve">pak </w:t>
      </w:r>
      <w:r w:rsidRPr="003C7954">
        <w:rPr>
          <w:rFonts w:ascii="Calibri" w:eastAsia="Calibri" w:hAnsi="Calibri" w:cs="Calibri"/>
          <w:i/>
          <w:iCs/>
          <w:color w:val="7B230B"/>
        </w:rPr>
        <w:t>prolínají dvě časové roviny,</w:t>
      </w:r>
      <w:r>
        <w:rPr>
          <w:rFonts w:ascii="Calibri" w:eastAsia="Calibri" w:hAnsi="Calibri" w:cs="Calibri"/>
          <w:i/>
          <w:iCs/>
          <w:color w:val="7B230B"/>
        </w:rPr>
        <w:t xml:space="preserve"> ve kterých </w:t>
      </w:r>
      <w:r w:rsidRPr="003C7954">
        <w:rPr>
          <w:rFonts w:ascii="Calibri" w:eastAsia="Calibri" w:hAnsi="Calibri" w:cs="Calibri"/>
          <w:i/>
          <w:iCs/>
          <w:color w:val="7B230B"/>
        </w:rPr>
        <w:t>vypráví</w:t>
      </w:r>
      <w:r w:rsidR="00DF1C73">
        <w:rPr>
          <w:rFonts w:ascii="Calibri" w:eastAsia="Calibri" w:hAnsi="Calibri" w:cs="Calibri"/>
          <w:i/>
          <w:iCs/>
          <w:color w:val="7B230B"/>
        </w:rPr>
        <w:t xml:space="preserve"> svůj příběh</w:t>
      </w:r>
      <w:r w:rsidRPr="003C7954">
        <w:rPr>
          <w:rFonts w:ascii="Calibri" w:eastAsia="Calibri" w:hAnsi="Calibri" w:cs="Calibri"/>
          <w:i/>
          <w:iCs/>
          <w:color w:val="7B230B"/>
        </w:rPr>
        <w:t xml:space="preserve"> malá a následně pubertální Malvína</w:t>
      </w:r>
      <w:r w:rsidR="00DF1C73">
        <w:rPr>
          <w:rFonts w:ascii="Calibri" w:eastAsia="Calibri" w:hAnsi="Calibri" w:cs="Calibri"/>
          <w:i/>
          <w:iCs/>
          <w:color w:val="7B230B"/>
        </w:rPr>
        <w:t>, která byla matce odebrána, vyrůstala v dětském domově a hledá cestu ke své umírající matce.</w:t>
      </w:r>
    </w:p>
    <w:p w14:paraId="05A8F658" w14:textId="7483EDC1" w:rsidR="00DF1C73" w:rsidRDefault="00DF1C73" w:rsidP="003C7954">
      <w:pPr>
        <w:keepNext/>
        <w:keepLines/>
        <w:spacing w:before="240" w:line="259" w:lineRule="auto"/>
        <w:rPr>
          <w:rFonts w:ascii="Calibri" w:eastAsia="Calibri" w:hAnsi="Calibri" w:cs="Calibri"/>
        </w:rPr>
      </w:pPr>
      <w:r w:rsidRPr="00DF1C73">
        <w:rPr>
          <w:rFonts w:ascii="Calibri" w:eastAsia="Calibri" w:hAnsi="Calibri" w:cs="Calibri"/>
        </w:rPr>
        <w:t>K vyjádření emocí využijeme možnost výtvarné interpretace. Děti mohou navrhnout plakát (namalovat, vytvořit koláž, digitálně</w:t>
      </w:r>
      <w:r>
        <w:rPr>
          <w:rFonts w:ascii="Calibri" w:eastAsia="Calibri" w:hAnsi="Calibri" w:cs="Calibri"/>
        </w:rPr>
        <w:t xml:space="preserve"> v </w:t>
      </w:r>
      <w:proofErr w:type="spellStart"/>
      <w:r>
        <w:rPr>
          <w:rFonts w:ascii="Calibri" w:eastAsia="Calibri" w:hAnsi="Calibri" w:cs="Calibri"/>
        </w:rPr>
        <w:t>canvě</w:t>
      </w:r>
      <w:proofErr w:type="spellEnd"/>
      <w:r w:rsidRPr="00DF1C73">
        <w:rPr>
          <w:rFonts w:ascii="Calibri" w:eastAsia="Calibri" w:hAnsi="Calibri" w:cs="Calibri"/>
        </w:rPr>
        <w:t>), který vyjadřuje vnitřní svět filmu, ne přímo děj.</w:t>
      </w:r>
    </w:p>
    <w:p w14:paraId="62BC7648" w14:textId="3703CC45" w:rsidR="00DF1C73" w:rsidRDefault="00DF1C73" w:rsidP="003C7954">
      <w:pPr>
        <w:keepNext/>
        <w:keepLines/>
        <w:spacing w:before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filmu je celá řada velmi silných scén</w:t>
      </w:r>
      <w:r w:rsidR="00E2798C">
        <w:rPr>
          <w:rFonts w:ascii="Calibri" w:eastAsia="Calibri" w:hAnsi="Calibri" w:cs="Calibri"/>
        </w:rPr>
        <w:t>. Opět využijeme skupinovou práci, děti ve skupině vyberou scénu, která je zasáhla a svůj výběr zdůvodní. Jednu z vybraných scén můžeme pustit ještě jednou a společně analyzovat, jak režisér pracuje s prostředím, barvami, zvukem, střihem, metaforou.</w:t>
      </w:r>
    </w:p>
    <w:p w14:paraId="187DB87E" w14:textId="77777777" w:rsidR="00714B70" w:rsidRDefault="00714B70" w:rsidP="003C7954">
      <w:pPr>
        <w:keepNext/>
        <w:keepLines/>
        <w:spacing w:before="240" w:line="259" w:lineRule="auto"/>
        <w:rPr>
          <w:rFonts w:ascii="Calibri" w:eastAsia="Calibri" w:hAnsi="Calibri" w:cs="Calibri"/>
        </w:rPr>
      </w:pPr>
    </w:p>
    <w:p w14:paraId="14A9F09B" w14:textId="56446258" w:rsidR="00E2798C" w:rsidRDefault="00E2798C" w:rsidP="003C7954">
      <w:pPr>
        <w:keepNext/>
        <w:keepLines/>
        <w:spacing w:before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Příklady: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2798C" w14:paraId="38EEEBED" w14:textId="77777777">
        <w:tc>
          <w:tcPr>
            <w:tcW w:w="3116" w:type="dxa"/>
          </w:tcPr>
          <w:p w14:paraId="7C602140" w14:textId="5D700BA1" w:rsidR="00E2798C" w:rsidRDefault="00E2798C" w:rsidP="003C7954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scéna</w:t>
            </w:r>
          </w:p>
        </w:tc>
        <w:tc>
          <w:tcPr>
            <w:tcW w:w="3117" w:type="dxa"/>
          </w:tcPr>
          <w:p w14:paraId="0EE8902F" w14:textId="49EE3A4C" w:rsidR="00E2798C" w:rsidRDefault="00E2798C" w:rsidP="003C7954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 sledovat</w:t>
            </w:r>
          </w:p>
        </w:tc>
        <w:tc>
          <w:tcPr>
            <w:tcW w:w="3117" w:type="dxa"/>
          </w:tcPr>
          <w:p w14:paraId="0AF01F56" w14:textId="51F1B4B8" w:rsidR="00E2798C" w:rsidRDefault="00E2798C" w:rsidP="003C7954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Výkla</w:t>
            </w:r>
            <w:r w:rsidR="0096118D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/metafora</w:t>
            </w:r>
          </w:p>
        </w:tc>
      </w:tr>
      <w:tr w:rsidR="00E2798C" w14:paraId="52998495" w14:textId="77777777">
        <w:tc>
          <w:tcPr>
            <w:tcW w:w="3116" w:type="dxa"/>
          </w:tcPr>
          <w:p w14:paraId="6DFBBC18" w14:textId="77777777" w:rsidR="00E2798C" w:rsidRDefault="0096118D" w:rsidP="003C7954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Smrt paní Holasové</w:t>
            </w:r>
          </w:p>
          <w:p w14:paraId="40DDBA17" w14:textId="5409AFF5" w:rsidR="0096118D" w:rsidRDefault="0096118D" w:rsidP="003C7954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16:15 </w:t>
            </w:r>
            <w:r w:rsidR="005766AC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766AC">
              <w:rPr>
                <w:rFonts w:ascii="Calibri" w:eastAsia="Calibri" w:hAnsi="Calibri" w:cs="Calibri"/>
              </w:rPr>
              <w:t>17:31</w:t>
            </w:r>
          </w:p>
        </w:tc>
        <w:tc>
          <w:tcPr>
            <w:tcW w:w="3117" w:type="dxa"/>
          </w:tcPr>
          <w:p w14:paraId="31F7249E" w14:textId="77777777" w:rsidR="00E2798C" w:rsidRDefault="0096118D" w:rsidP="003C7954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kamera, světlo, zvuk</w:t>
            </w:r>
          </w:p>
          <w:p w14:paraId="048431C4" w14:textId="77777777" w:rsidR="0096118D" w:rsidRDefault="0096118D" w:rsidP="0096118D">
            <w:pPr>
              <w:pStyle w:val="Odstavecseseznamem"/>
              <w:keepNext/>
              <w:keepLines/>
              <w:numPr>
                <w:ilvl w:val="0"/>
                <w:numId w:val="20"/>
              </w:numPr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kontrast světla a stínu</w:t>
            </w:r>
          </w:p>
          <w:p w14:paraId="33017E6F" w14:textId="77777777" w:rsidR="0096118D" w:rsidRDefault="0096118D" w:rsidP="0096118D">
            <w:pPr>
              <w:pStyle w:val="Odstavecseseznamem"/>
              <w:keepNext/>
              <w:keepLines/>
              <w:numPr>
                <w:ilvl w:val="0"/>
                <w:numId w:val="20"/>
              </w:numPr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rychlý střih</w:t>
            </w:r>
          </w:p>
          <w:p w14:paraId="1538D9C7" w14:textId="6589F3F2" w:rsidR="005766AC" w:rsidRPr="0096118D" w:rsidRDefault="005766AC" w:rsidP="0096118D">
            <w:pPr>
              <w:pStyle w:val="Odstavecseseznamem"/>
              <w:keepNext/>
              <w:keepLines/>
              <w:numPr>
                <w:ilvl w:val="0"/>
                <w:numId w:val="20"/>
              </w:numPr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dramatická hudba, ticho</w:t>
            </w:r>
          </w:p>
        </w:tc>
        <w:tc>
          <w:tcPr>
            <w:tcW w:w="3117" w:type="dxa"/>
          </w:tcPr>
          <w:p w14:paraId="41075D77" w14:textId="2DEDADE3" w:rsidR="00E2798C" w:rsidRDefault="0096118D" w:rsidP="003C7954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životní zlom, chaos</w:t>
            </w:r>
          </w:p>
        </w:tc>
      </w:tr>
      <w:tr w:rsidR="00E2798C" w14:paraId="5D1B1204" w14:textId="77777777">
        <w:tc>
          <w:tcPr>
            <w:tcW w:w="3116" w:type="dxa"/>
          </w:tcPr>
          <w:p w14:paraId="2A08181C" w14:textId="77777777" w:rsidR="00E2798C" w:rsidRDefault="0096118D" w:rsidP="003C7954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Léčebna </w:t>
            </w:r>
          </w:p>
          <w:p w14:paraId="6680269D" w14:textId="1AA11361" w:rsidR="005766AC" w:rsidRDefault="005766AC" w:rsidP="003C7954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29:</w:t>
            </w:r>
            <w:proofErr w:type="gramStart"/>
            <w:r>
              <w:rPr>
                <w:rFonts w:ascii="Calibri" w:eastAsia="Calibri" w:hAnsi="Calibri" w:cs="Calibri"/>
              </w:rPr>
              <w:t>30 – 32</w:t>
            </w:r>
            <w:proofErr w:type="gramEnd"/>
            <w:r>
              <w:rPr>
                <w:rFonts w:ascii="Calibri" w:eastAsia="Calibri" w:hAnsi="Calibri" w:cs="Calibri"/>
              </w:rPr>
              <w:t>:50</w:t>
            </w:r>
          </w:p>
        </w:tc>
        <w:tc>
          <w:tcPr>
            <w:tcW w:w="3117" w:type="dxa"/>
          </w:tcPr>
          <w:p w14:paraId="30DBA970" w14:textId="77777777" w:rsidR="00E2798C" w:rsidRDefault="0096118D" w:rsidP="003C7954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prostor, barvy</w:t>
            </w:r>
          </w:p>
          <w:p w14:paraId="117A8041" w14:textId="77777777" w:rsidR="0096118D" w:rsidRDefault="0096118D" w:rsidP="0096118D">
            <w:pPr>
              <w:pStyle w:val="Odstavecseseznamem"/>
              <w:keepNext/>
              <w:keepLines/>
              <w:numPr>
                <w:ilvl w:val="0"/>
                <w:numId w:val="21"/>
              </w:numPr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šedá, modrá, bílá</w:t>
            </w:r>
          </w:p>
          <w:p w14:paraId="5D5630BF" w14:textId="26574E3C" w:rsidR="0096118D" w:rsidRPr="0096118D" w:rsidRDefault="0096118D" w:rsidP="0096118D">
            <w:pPr>
              <w:pStyle w:val="Odstavecseseznamem"/>
              <w:keepNext/>
              <w:keepLines/>
              <w:numPr>
                <w:ilvl w:val="0"/>
                <w:numId w:val="21"/>
              </w:numPr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chladné sterilní místo, prázdné chodby, strohá místnost</w:t>
            </w:r>
          </w:p>
        </w:tc>
        <w:tc>
          <w:tcPr>
            <w:tcW w:w="3117" w:type="dxa"/>
          </w:tcPr>
          <w:p w14:paraId="4E98F5D0" w14:textId="512C4300" w:rsidR="00E2798C" w:rsidRDefault="002F1469" w:rsidP="003C7954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96118D">
              <w:rPr>
                <w:rFonts w:ascii="Calibri" w:eastAsia="Calibri" w:hAnsi="Calibri" w:cs="Calibri"/>
              </w:rPr>
              <w:t>nitřní izolace, bolest, chlad</w:t>
            </w:r>
          </w:p>
        </w:tc>
      </w:tr>
      <w:tr w:rsidR="005766AC" w14:paraId="0AD174DB" w14:textId="77777777">
        <w:tc>
          <w:tcPr>
            <w:tcW w:w="3116" w:type="dxa"/>
          </w:tcPr>
          <w:p w14:paraId="63D5B4FE" w14:textId="1BE140FE" w:rsidR="002F1469" w:rsidRDefault="002F1469" w:rsidP="003C7954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Pírko</w:t>
            </w:r>
          </w:p>
          <w:p w14:paraId="56E80596" w14:textId="227E56D4" w:rsidR="005766AC" w:rsidRDefault="005766AC" w:rsidP="003C7954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45:</w:t>
            </w:r>
            <w:proofErr w:type="gramStart"/>
            <w:r>
              <w:rPr>
                <w:rFonts w:ascii="Calibri" w:eastAsia="Calibri" w:hAnsi="Calibri" w:cs="Calibri"/>
              </w:rPr>
              <w:t xml:space="preserve">37 </w:t>
            </w:r>
            <w:r w:rsidR="002F1469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2F1469">
              <w:rPr>
                <w:rFonts w:ascii="Calibri" w:eastAsia="Calibri" w:hAnsi="Calibri" w:cs="Calibri"/>
              </w:rPr>
              <w:t>46</w:t>
            </w:r>
            <w:proofErr w:type="gramEnd"/>
            <w:r w:rsidR="002F1469">
              <w:rPr>
                <w:rFonts w:ascii="Calibri" w:eastAsia="Calibri" w:hAnsi="Calibri" w:cs="Calibri"/>
              </w:rPr>
              <w:t>:17</w:t>
            </w:r>
          </w:p>
        </w:tc>
        <w:tc>
          <w:tcPr>
            <w:tcW w:w="3117" w:type="dxa"/>
          </w:tcPr>
          <w:p w14:paraId="3FFA6C4A" w14:textId="77777777" w:rsidR="005766AC" w:rsidRDefault="002F1469" w:rsidP="003C7954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zvuk, barvy</w:t>
            </w:r>
          </w:p>
          <w:p w14:paraId="4631035A" w14:textId="77777777" w:rsidR="002F1469" w:rsidRDefault="002F1469" w:rsidP="002F1469">
            <w:pPr>
              <w:pStyle w:val="Odstavecseseznamem"/>
              <w:keepNext/>
              <w:keepLines/>
              <w:numPr>
                <w:ilvl w:val="0"/>
                <w:numId w:val="22"/>
              </w:numPr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uklidňující dialog x blížící se bouře</w:t>
            </w:r>
          </w:p>
          <w:p w14:paraId="1E2B2F73" w14:textId="28011FDE" w:rsidR="002F1469" w:rsidRPr="002F1469" w:rsidRDefault="002F1469" w:rsidP="002F1469">
            <w:pPr>
              <w:pStyle w:val="Odstavecseseznamem"/>
              <w:keepNext/>
              <w:keepLines/>
              <w:numPr>
                <w:ilvl w:val="0"/>
                <w:numId w:val="22"/>
              </w:numPr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teplé tóny, příroda</w:t>
            </w:r>
          </w:p>
        </w:tc>
        <w:tc>
          <w:tcPr>
            <w:tcW w:w="3117" w:type="dxa"/>
          </w:tcPr>
          <w:p w14:paraId="79C80E17" w14:textId="540BED48" w:rsidR="005766AC" w:rsidRDefault="002F1469" w:rsidP="003C7954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svoboda, blízkost matka – dcera, výměna rolí</w:t>
            </w:r>
          </w:p>
        </w:tc>
      </w:tr>
    </w:tbl>
    <w:p w14:paraId="51025593" w14:textId="77777777" w:rsidR="00E2798C" w:rsidRPr="003C7954" w:rsidRDefault="00E2798C" w:rsidP="003C7954">
      <w:pPr>
        <w:keepNext/>
        <w:keepLines/>
        <w:spacing w:before="240" w:line="259" w:lineRule="auto"/>
        <w:rPr>
          <w:rFonts w:ascii="Calibri" w:eastAsia="Calibri" w:hAnsi="Calibri" w:cs="Calibri"/>
        </w:rPr>
      </w:pPr>
    </w:p>
    <w:p w14:paraId="015BEBE3" w14:textId="5EF74AE1" w:rsidR="003C7954" w:rsidRPr="00DF1C73" w:rsidRDefault="003C7954">
      <w:pPr>
        <w:keepNext/>
        <w:keepLines/>
        <w:spacing w:before="240" w:line="259" w:lineRule="auto"/>
        <w:rPr>
          <w:rFonts w:ascii="Calibri" w:eastAsia="Calibri" w:hAnsi="Calibri" w:cs="Calibri"/>
          <w:i/>
          <w:iCs/>
        </w:rPr>
      </w:pPr>
    </w:p>
    <w:p w14:paraId="2D44962F" w14:textId="0002E8DF" w:rsidR="002F1469" w:rsidRDefault="00714B70" w:rsidP="0056634E">
      <w:pPr>
        <w:pStyle w:val="Odstavecseseznamem"/>
        <w:keepNext/>
        <w:keepLines/>
        <w:spacing w:before="24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Film máma nabízí na duševní onemocnění pohled „zevnitř“, děti by se zamyslí nad předsudky, které panují vůči duševně nemocným ve společnosti, měly by si uvědomit, že žádná situace není černobílá.</w:t>
      </w:r>
    </w:p>
    <w:p w14:paraId="12D63BBC" w14:textId="065EFEA2" w:rsidR="00714B70" w:rsidRDefault="00714B70" w:rsidP="0056634E">
      <w:pPr>
        <w:pStyle w:val="Odstavecseseznamem"/>
        <w:keepNext/>
        <w:keepLines/>
        <w:spacing w:before="24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Většinou o lidech s mentálním hendikepem víme velmi málo. Práci po projekci můžeme spojit s besedou s psychologem nebo sociálním pracovníkem, kte</w:t>
      </w:r>
      <w:r w:rsidR="0056634E">
        <w:rPr>
          <w:rFonts w:ascii="Calibri" w:eastAsia="Calibri" w:hAnsi="Calibri" w:cs="Calibri"/>
        </w:rPr>
        <w:t>rý s rodiči s mentálním hendikepem pracuje.</w:t>
      </w:r>
    </w:p>
    <w:p w14:paraId="2B1502D7" w14:textId="77777777" w:rsidR="00284749" w:rsidRDefault="00284749" w:rsidP="0056634E">
      <w:pPr>
        <w:pStyle w:val="Odstavecseseznamem"/>
        <w:keepNext/>
        <w:keepLines/>
        <w:spacing w:before="240" w:line="259" w:lineRule="auto"/>
        <w:ind w:left="0"/>
        <w:rPr>
          <w:rFonts w:ascii="Calibri" w:eastAsia="Calibri" w:hAnsi="Calibri" w:cs="Calibri"/>
        </w:rPr>
      </w:pPr>
    </w:p>
    <w:p w14:paraId="3EB8A69D" w14:textId="4569E7D0" w:rsidR="00284749" w:rsidRDefault="00284749" w:rsidP="0056634E">
      <w:pPr>
        <w:pStyle w:val="Odstavecseseznamem"/>
        <w:keepNext/>
        <w:keepLines/>
        <w:spacing w:before="24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Můžeme spojit s úkoly k etickým otázkám. Nehledáme správné odpovědi, nehodnotíme. Rozdělíme děti do dvou skupin. Jedna argumentuje proti odebrání Malvíny matce, druhá pro. Společně </w:t>
      </w:r>
      <w:r w:rsidR="00E4781E">
        <w:rPr>
          <w:rFonts w:ascii="Calibri" w:eastAsia="Calibri" w:hAnsi="Calibri" w:cs="Calibri"/>
        </w:rPr>
        <w:t>vytvoříme návrh</w:t>
      </w:r>
      <w:r>
        <w:rPr>
          <w:rFonts w:ascii="Calibri" w:eastAsia="Calibri" w:hAnsi="Calibri" w:cs="Calibri"/>
        </w:rPr>
        <w:t>, jak by mohla společnost pomoci dětem rodičů s mentálním hendikepem.</w:t>
      </w:r>
    </w:p>
    <w:p w14:paraId="0DC8573A" w14:textId="5E002B12" w:rsidR="00E4781E" w:rsidRDefault="00E4781E" w:rsidP="0056634E">
      <w:pPr>
        <w:pStyle w:val="Odstavecseseznamem"/>
        <w:keepNext/>
        <w:keepLines/>
        <w:spacing w:before="24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Například:</w:t>
      </w:r>
    </w:p>
    <w:p w14:paraId="5EB78A1D" w14:textId="77777777" w:rsidR="00284749" w:rsidRPr="00284749" w:rsidRDefault="00284749" w:rsidP="00284749">
      <w:pPr>
        <w:pStyle w:val="Odstavecseseznamem"/>
        <w:keepNext/>
        <w:keepLines/>
        <w:spacing w:before="240" w:line="259" w:lineRule="auto"/>
        <w:ind w:left="0"/>
        <w:rPr>
          <w:rFonts w:ascii="Calibri" w:eastAsia="Calibri" w:hAnsi="Calibri" w:cs="Calibri"/>
          <w:b/>
          <w:bCs/>
        </w:rPr>
      </w:pPr>
      <w:r w:rsidRPr="00284749">
        <w:rPr>
          <w:rFonts w:ascii="Calibri" w:eastAsia="Calibri" w:hAnsi="Calibri" w:cs="Calibri"/>
          <w:b/>
          <w:bCs/>
        </w:rPr>
        <w:t>Systémová podpora</w:t>
      </w:r>
    </w:p>
    <w:p w14:paraId="423A63E2" w14:textId="77777777" w:rsidR="00284749" w:rsidRPr="00284749" w:rsidRDefault="00284749" w:rsidP="00284749">
      <w:pPr>
        <w:pStyle w:val="Odstavecseseznamem"/>
        <w:keepNext/>
        <w:keepLines/>
        <w:spacing w:before="240" w:line="259" w:lineRule="auto"/>
        <w:rPr>
          <w:rFonts w:ascii="Calibri" w:eastAsia="Calibri" w:hAnsi="Calibri" w:cs="Calibri"/>
        </w:rPr>
      </w:pPr>
      <w:r w:rsidRPr="00284749">
        <w:rPr>
          <w:rFonts w:ascii="Calibri" w:eastAsia="Calibri" w:hAnsi="Calibri" w:cs="Calibri"/>
          <w:b/>
          <w:bCs/>
        </w:rPr>
        <w:t>Dostupné sociální služby:</w:t>
      </w:r>
      <w:r w:rsidRPr="00284749">
        <w:rPr>
          <w:rFonts w:ascii="Calibri" w:eastAsia="Calibri" w:hAnsi="Calibri" w:cs="Calibri"/>
        </w:rPr>
        <w:t xml:space="preserve"> Například asistence v domácnosti, pomoc s péčí o děti nebo doprovod na úřady.</w:t>
      </w:r>
    </w:p>
    <w:p w14:paraId="5516BDC7" w14:textId="77777777" w:rsidR="00284749" w:rsidRPr="00284749" w:rsidRDefault="00284749" w:rsidP="00284749">
      <w:pPr>
        <w:pStyle w:val="Odstavecseseznamem"/>
        <w:keepNext/>
        <w:keepLines/>
        <w:spacing w:before="240" w:line="259" w:lineRule="auto"/>
        <w:rPr>
          <w:rFonts w:ascii="Calibri" w:eastAsia="Calibri" w:hAnsi="Calibri" w:cs="Calibri"/>
        </w:rPr>
      </w:pPr>
      <w:r w:rsidRPr="00284749">
        <w:rPr>
          <w:rFonts w:ascii="Calibri" w:eastAsia="Calibri" w:hAnsi="Calibri" w:cs="Calibri"/>
          <w:b/>
          <w:bCs/>
        </w:rPr>
        <w:t>Finanční zabezpečení:</w:t>
      </w:r>
      <w:r w:rsidRPr="00284749">
        <w:rPr>
          <w:rFonts w:ascii="Calibri" w:eastAsia="Calibri" w:hAnsi="Calibri" w:cs="Calibri"/>
        </w:rPr>
        <w:t xml:space="preserve"> Příspěvky na péči, dávky pro osoby se zdravotním postižením, podpora bydlení.</w:t>
      </w:r>
    </w:p>
    <w:p w14:paraId="647B4B9D" w14:textId="77777777" w:rsidR="00284749" w:rsidRDefault="00284749" w:rsidP="00284749">
      <w:pPr>
        <w:pStyle w:val="Odstavecseseznamem"/>
        <w:keepNext/>
        <w:keepLines/>
        <w:spacing w:before="240" w:line="259" w:lineRule="auto"/>
        <w:rPr>
          <w:rFonts w:ascii="Calibri" w:eastAsia="Calibri" w:hAnsi="Calibri" w:cs="Calibri"/>
        </w:rPr>
      </w:pPr>
      <w:r w:rsidRPr="00284749">
        <w:rPr>
          <w:rFonts w:ascii="Calibri" w:eastAsia="Calibri" w:hAnsi="Calibri" w:cs="Calibri"/>
          <w:b/>
          <w:bCs/>
        </w:rPr>
        <w:t>Zjednodušená administrativa:</w:t>
      </w:r>
      <w:r w:rsidRPr="00284749">
        <w:rPr>
          <w:rFonts w:ascii="Calibri" w:eastAsia="Calibri" w:hAnsi="Calibri" w:cs="Calibri"/>
        </w:rPr>
        <w:t xml:space="preserve"> Snadněji srozumitelné formuláře, vyškolení pracovníci na úřadech, kteří umí komunikovat citlivě.</w:t>
      </w:r>
    </w:p>
    <w:p w14:paraId="3429F997" w14:textId="77777777" w:rsidR="00284749" w:rsidRPr="00284749" w:rsidRDefault="00284749" w:rsidP="00284749">
      <w:pPr>
        <w:pStyle w:val="Odstavecseseznamem"/>
        <w:keepNext/>
        <w:keepLines/>
        <w:spacing w:before="240" w:line="259" w:lineRule="auto"/>
        <w:ind w:left="0"/>
        <w:rPr>
          <w:rFonts w:ascii="Calibri" w:eastAsia="Calibri" w:hAnsi="Calibri" w:cs="Calibri"/>
          <w:b/>
          <w:bCs/>
        </w:rPr>
      </w:pPr>
      <w:r w:rsidRPr="00284749">
        <w:rPr>
          <w:rFonts w:ascii="Calibri" w:eastAsia="Calibri" w:hAnsi="Calibri" w:cs="Calibri"/>
          <w:b/>
          <w:bCs/>
        </w:rPr>
        <w:t>Vzdělávání a poradenství</w:t>
      </w:r>
    </w:p>
    <w:p w14:paraId="4958E6DA" w14:textId="3F0A2F1C" w:rsidR="00284749" w:rsidRPr="00284749" w:rsidRDefault="00284749" w:rsidP="00284749">
      <w:pPr>
        <w:pStyle w:val="Odstavecseseznamem"/>
        <w:keepNext/>
        <w:keepLines/>
        <w:spacing w:before="240" w:line="259" w:lineRule="auto"/>
        <w:rPr>
          <w:rFonts w:ascii="Calibri" w:eastAsia="Calibri" w:hAnsi="Calibri" w:cs="Calibri"/>
        </w:rPr>
      </w:pPr>
      <w:r w:rsidRPr="00284749">
        <w:rPr>
          <w:rFonts w:ascii="Calibri" w:eastAsia="Calibri" w:hAnsi="Calibri" w:cs="Calibri"/>
          <w:b/>
          <w:bCs/>
        </w:rPr>
        <w:t>Kurzy rodičovských dovedností</w:t>
      </w:r>
      <w:r w:rsidRPr="00284749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S</w:t>
      </w:r>
      <w:r w:rsidRPr="00284749">
        <w:rPr>
          <w:rFonts w:ascii="Calibri" w:eastAsia="Calibri" w:hAnsi="Calibri" w:cs="Calibri"/>
        </w:rPr>
        <w:t xml:space="preserve"> důrazem na praktické situace.</w:t>
      </w:r>
    </w:p>
    <w:p w14:paraId="729D2098" w14:textId="77777777" w:rsidR="00284749" w:rsidRPr="00284749" w:rsidRDefault="00284749" w:rsidP="00284749">
      <w:pPr>
        <w:pStyle w:val="Odstavecseseznamem"/>
        <w:keepNext/>
        <w:keepLines/>
        <w:spacing w:before="240" w:line="259" w:lineRule="auto"/>
        <w:rPr>
          <w:rFonts w:ascii="Calibri" w:eastAsia="Calibri" w:hAnsi="Calibri" w:cs="Calibri"/>
        </w:rPr>
      </w:pPr>
      <w:r w:rsidRPr="00284749">
        <w:rPr>
          <w:rFonts w:ascii="Calibri" w:eastAsia="Calibri" w:hAnsi="Calibri" w:cs="Calibri"/>
          <w:b/>
          <w:bCs/>
        </w:rPr>
        <w:t>Podpora psychologů a terapeutů:</w:t>
      </w:r>
      <w:r w:rsidRPr="00284749">
        <w:rPr>
          <w:rFonts w:ascii="Calibri" w:eastAsia="Calibri" w:hAnsi="Calibri" w:cs="Calibri"/>
        </w:rPr>
        <w:t xml:space="preserve"> K dispozici bez dlouhého čekání, ideálně hrazeno státem.</w:t>
      </w:r>
    </w:p>
    <w:p w14:paraId="10F85A89" w14:textId="6F48D8A8" w:rsidR="00284749" w:rsidRDefault="00284749" w:rsidP="00284749">
      <w:pPr>
        <w:pStyle w:val="Odstavecseseznamem"/>
        <w:keepNext/>
        <w:keepLines/>
        <w:spacing w:before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M</w:t>
      </w:r>
      <w:r w:rsidRPr="00284749">
        <w:rPr>
          <w:rFonts w:ascii="Calibri" w:eastAsia="Calibri" w:hAnsi="Calibri" w:cs="Calibri"/>
          <w:b/>
          <w:bCs/>
        </w:rPr>
        <w:t>entor</w:t>
      </w:r>
      <w:r w:rsidRPr="00284749">
        <w:rPr>
          <w:rFonts w:ascii="Calibri" w:eastAsia="Calibri" w:hAnsi="Calibri" w:cs="Calibri"/>
        </w:rPr>
        <w:t xml:space="preserve">: Dobrovolník nebo odborník, který pomáhá s každodenními </w:t>
      </w:r>
      <w:r>
        <w:rPr>
          <w:rFonts w:ascii="Calibri" w:eastAsia="Calibri" w:hAnsi="Calibri" w:cs="Calibri"/>
        </w:rPr>
        <w:t>problémy.</w:t>
      </w:r>
    </w:p>
    <w:p w14:paraId="60D8C8AC" w14:textId="7B4EA2A3" w:rsidR="00E4781E" w:rsidRPr="00284749" w:rsidRDefault="00E4781E" w:rsidP="00284749">
      <w:pPr>
        <w:pStyle w:val="Odstavecseseznamem"/>
        <w:keepNext/>
        <w:keepLines/>
        <w:spacing w:before="240" w:line="259" w:lineRule="auto"/>
        <w:rPr>
          <w:rFonts w:ascii="Calibri" w:eastAsia="Calibri" w:hAnsi="Calibri" w:cs="Calibri"/>
        </w:rPr>
      </w:pPr>
      <w:r w:rsidRPr="00E4781E">
        <w:rPr>
          <w:rFonts w:ascii="Calibri" w:eastAsia="Calibri" w:hAnsi="Calibri" w:cs="Calibri"/>
          <w:b/>
          <w:bCs/>
        </w:rPr>
        <w:t>Náhradní podpora rodiny:</w:t>
      </w:r>
      <w:r w:rsidRPr="00E4781E">
        <w:rPr>
          <w:rFonts w:ascii="Calibri" w:eastAsia="Calibri" w:hAnsi="Calibri" w:cs="Calibri"/>
        </w:rPr>
        <w:t xml:space="preserve"> Pokud péče rodiče není </w:t>
      </w:r>
      <w:r>
        <w:rPr>
          <w:rFonts w:ascii="Calibri" w:eastAsia="Calibri" w:hAnsi="Calibri" w:cs="Calibri"/>
        </w:rPr>
        <w:t>možná</w:t>
      </w:r>
      <w:r w:rsidRPr="00E4781E">
        <w:rPr>
          <w:rFonts w:ascii="Calibri" w:eastAsia="Calibri" w:hAnsi="Calibri" w:cs="Calibri"/>
        </w:rPr>
        <w:t xml:space="preserve">, </w:t>
      </w:r>
      <w:proofErr w:type="gramStart"/>
      <w:r w:rsidRPr="00E4781E">
        <w:rPr>
          <w:rFonts w:ascii="Calibri" w:eastAsia="Calibri" w:hAnsi="Calibri" w:cs="Calibri"/>
        </w:rPr>
        <w:t>podpora  širší</w:t>
      </w:r>
      <w:proofErr w:type="gramEnd"/>
      <w:r w:rsidRPr="00E4781E">
        <w:rPr>
          <w:rFonts w:ascii="Calibri" w:eastAsia="Calibri" w:hAnsi="Calibri" w:cs="Calibri"/>
        </w:rPr>
        <w:t xml:space="preserve"> rodiny, nebo pěstounů.</w:t>
      </w:r>
    </w:p>
    <w:p w14:paraId="717E89C6" w14:textId="77777777" w:rsidR="006555A7" w:rsidRDefault="006555A7" w:rsidP="00794646">
      <w:pPr>
        <w:spacing w:after="160" w:line="259" w:lineRule="auto"/>
        <w:rPr>
          <w:rFonts w:ascii="Calibri" w:eastAsia="Calibri" w:hAnsi="Calibri" w:cs="Calibri"/>
        </w:rPr>
      </w:pPr>
    </w:p>
    <w:p w14:paraId="16B2489D" w14:textId="6F0016FB" w:rsidR="00794646" w:rsidRDefault="00794646" w:rsidP="00794646">
      <w:pPr>
        <w:spacing w:after="16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r w:rsidRPr="00794646">
        <w:rPr>
          <w:rFonts w:ascii="Calibri" w:eastAsia="Calibri" w:hAnsi="Calibri" w:cs="Calibri"/>
          <w:color w:val="7B230B"/>
          <w:sz w:val="32"/>
          <w:szCs w:val="32"/>
        </w:rPr>
        <w:t>P</w:t>
      </w:r>
      <w:r>
        <w:rPr>
          <w:rFonts w:ascii="Calibri" w:eastAsia="Calibri" w:hAnsi="Calibri" w:cs="Calibri"/>
          <w:color w:val="7B230B"/>
          <w:sz w:val="32"/>
          <w:szCs w:val="32"/>
        </w:rPr>
        <w:t>ostavy</w:t>
      </w:r>
    </w:p>
    <w:p w14:paraId="2F77B93D" w14:textId="1E2F078A" w:rsidR="006555A7" w:rsidRDefault="006555A7" w:rsidP="0079464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006555A7">
        <w:rPr>
          <w:rFonts w:ascii="Calibri" w:eastAsia="Calibri" w:hAnsi="Calibri" w:cs="Calibri"/>
          <w:color w:val="000000" w:themeColor="text1"/>
        </w:rPr>
        <w:t>Stručně charakterizujte hlavní postavy.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184401" w14:paraId="35A18C9A" w14:textId="77777777" w:rsidTr="00184401">
        <w:tc>
          <w:tcPr>
            <w:tcW w:w="2972" w:type="dxa"/>
          </w:tcPr>
          <w:p w14:paraId="0F415086" w14:textId="171A88EB" w:rsidR="00184401" w:rsidRDefault="00184401" w:rsidP="00794646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Malvína</w:t>
            </w:r>
          </w:p>
        </w:tc>
        <w:tc>
          <w:tcPr>
            <w:tcW w:w="6378" w:type="dxa"/>
          </w:tcPr>
          <w:p w14:paraId="38FF3408" w14:textId="2A2228CC" w:rsidR="00184401" w:rsidRDefault="0056634E" w:rsidP="00794646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silná inteligentní dívka</w:t>
            </w:r>
          </w:p>
          <w:p w14:paraId="0C3330FE" w14:textId="710D1D62" w:rsidR="0056634E" w:rsidRDefault="0056634E" w:rsidP="00794646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mladší Malvína – ráda čte, miluje dobrodružné knihy, chce být s matkou</w:t>
            </w:r>
          </w:p>
          <w:p w14:paraId="57BAD59B" w14:textId="30AA610A" w:rsidR="00184401" w:rsidRDefault="0056634E" w:rsidP="00794646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starší Malvína – odhodlaná, cílevědomá, hledá cestu k matce i kamarádce</w:t>
            </w:r>
          </w:p>
        </w:tc>
      </w:tr>
      <w:tr w:rsidR="00184401" w14:paraId="647A44CE" w14:textId="77777777" w:rsidTr="00184401">
        <w:tc>
          <w:tcPr>
            <w:tcW w:w="2972" w:type="dxa"/>
          </w:tcPr>
          <w:p w14:paraId="119BBC00" w14:textId="2A6AB784" w:rsidR="00184401" w:rsidRDefault="00184401" w:rsidP="00794646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Lilian</w:t>
            </w:r>
          </w:p>
        </w:tc>
        <w:tc>
          <w:tcPr>
            <w:tcW w:w="6378" w:type="dxa"/>
          </w:tcPr>
          <w:p w14:paraId="1E880D7D" w14:textId="12EC77C8" w:rsidR="00184401" w:rsidRDefault="0056634E" w:rsidP="00794646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matka, mentálně hendikepovaná, miluje Malvínu, ale neumí se o ni postarat, po ztrátě dcery, ztratí vůli žít</w:t>
            </w:r>
          </w:p>
        </w:tc>
      </w:tr>
      <w:tr w:rsidR="00184401" w14:paraId="38E3494D" w14:textId="77777777" w:rsidTr="00184401">
        <w:tc>
          <w:tcPr>
            <w:tcW w:w="2972" w:type="dxa"/>
          </w:tcPr>
          <w:p w14:paraId="52B34A0E" w14:textId="77777777" w:rsidR="00184401" w:rsidRDefault="00184401" w:rsidP="00794646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Další postava, která tě zaujala </w:t>
            </w:r>
          </w:p>
          <w:p w14:paraId="41AE8F38" w14:textId="14BBE9FB" w:rsidR="0056634E" w:rsidRDefault="0056634E" w:rsidP="00794646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například paní Holasová, lékařka z léčebny, ředitel dětského domova, kamarádka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Malvíny..</w:t>
            </w:r>
            <w:proofErr w:type="gramEnd"/>
          </w:p>
        </w:tc>
        <w:tc>
          <w:tcPr>
            <w:tcW w:w="6378" w:type="dxa"/>
          </w:tcPr>
          <w:p w14:paraId="7CADBFA9" w14:textId="77777777" w:rsidR="00184401" w:rsidRDefault="00184401" w:rsidP="00794646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0B91EE6" w14:textId="77777777" w:rsidR="00184401" w:rsidRDefault="00184401" w:rsidP="00794646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64A69F6" w14:textId="77777777" w:rsidR="00184401" w:rsidRDefault="00184401" w:rsidP="00794646">
      <w:pPr>
        <w:spacing w:after="160" w:line="259" w:lineRule="auto"/>
        <w:rPr>
          <w:rFonts w:ascii="Calibri" w:eastAsia="Calibri" w:hAnsi="Calibri" w:cs="Calibri"/>
          <w:color w:val="7B230B"/>
          <w:sz w:val="32"/>
          <w:szCs w:val="32"/>
        </w:rPr>
      </w:pPr>
    </w:p>
    <w:p w14:paraId="6FD8533F" w14:textId="00304DEE" w:rsidR="00CB7B47" w:rsidRDefault="00184401" w:rsidP="00794646">
      <w:pPr>
        <w:spacing w:after="16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r>
        <w:rPr>
          <w:rFonts w:ascii="Calibri" w:eastAsia="Calibri" w:hAnsi="Calibri" w:cs="Calibri"/>
          <w:color w:val="7B230B"/>
          <w:sz w:val="32"/>
          <w:szCs w:val="32"/>
        </w:rPr>
        <w:lastRenderedPageBreak/>
        <w:t>Dějové linky</w:t>
      </w:r>
    </w:p>
    <w:p w14:paraId="7D650D4F" w14:textId="2B12D06A" w:rsidR="000D5AB2" w:rsidRPr="00A545C0" w:rsidRDefault="000D5AB2" w:rsidP="00794646">
      <w:pPr>
        <w:spacing w:after="160" w:line="259" w:lineRule="auto"/>
        <w:rPr>
          <w:rFonts w:ascii="Calibri" w:eastAsia="Calibri" w:hAnsi="Calibri" w:cs="Calibri"/>
          <w:i/>
          <w:iCs/>
          <w:color w:val="7B230B"/>
        </w:rPr>
      </w:pPr>
      <w:r w:rsidRPr="00A545C0">
        <w:rPr>
          <w:rFonts w:ascii="Calibri" w:eastAsia="Calibri" w:hAnsi="Calibri" w:cs="Calibri"/>
          <w:i/>
          <w:iCs/>
          <w:color w:val="7B230B"/>
        </w:rPr>
        <w:t xml:space="preserve">Vybereme </w:t>
      </w:r>
      <w:r w:rsidR="00A545C0" w:rsidRPr="00A545C0">
        <w:rPr>
          <w:rFonts w:ascii="Calibri" w:eastAsia="Calibri" w:hAnsi="Calibri" w:cs="Calibri"/>
          <w:i/>
          <w:iCs/>
          <w:color w:val="7B230B"/>
        </w:rPr>
        <w:t>některou ze scén, kde se prolíná vyprávění malé a dospívající Malvíny</w:t>
      </w:r>
      <w:r w:rsidRPr="00A545C0">
        <w:rPr>
          <w:rFonts w:ascii="Calibri" w:eastAsia="Calibri" w:hAnsi="Calibri" w:cs="Calibri"/>
          <w:i/>
          <w:iCs/>
          <w:color w:val="7B230B"/>
        </w:rPr>
        <w:tab/>
      </w:r>
      <w:r w:rsidR="00A545C0" w:rsidRPr="00A545C0">
        <w:rPr>
          <w:rFonts w:ascii="Calibri" w:eastAsia="Calibri" w:hAnsi="Calibri" w:cs="Calibri"/>
          <w:i/>
          <w:iCs/>
          <w:color w:val="7B230B"/>
        </w:rPr>
        <w:t>.</w:t>
      </w:r>
    </w:p>
    <w:p w14:paraId="01FB534B" w14:textId="529C82C0" w:rsidR="00E4781E" w:rsidRDefault="00E4781E" w:rsidP="000D5AB2">
      <w:pPr>
        <w:spacing w:after="160" w:line="259" w:lineRule="auto"/>
        <w:rPr>
          <w:rFonts w:asciiTheme="majorHAnsi" w:hAnsiTheme="majorHAnsi" w:cstheme="majorHAnsi"/>
        </w:rPr>
      </w:pPr>
      <w:r w:rsidRPr="00E4781E">
        <w:rPr>
          <w:rFonts w:asciiTheme="majorHAnsi" w:hAnsiTheme="majorHAnsi" w:cstheme="majorHAnsi"/>
        </w:rPr>
        <w:t xml:space="preserve">Příběh je vyprávěn z pohledu </w:t>
      </w:r>
      <w:r w:rsidRPr="00E4781E">
        <w:rPr>
          <w:rFonts w:asciiTheme="majorHAnsi" w:hAnsiTheme="majorHAnsi" w:cstheme="majorHAnsi"/>
          <w:b/>
          <w:bCs/>
        </w:rPr>
        <w:t>Malvíny</w:t>
      </w:r>
      <w:r w:rsidRPr="00E4781E">
        <w:rPr>
          <w:rFonts w:asciiTheme="majorHAnsi" w:hAnsiTheme="majorHAnsi" w:cstheme="majorHAnsi"/>
        </w:rPr>
        <w:t>, nejprve jako malé</w:t>
      </w:r>
      <w:r>
        <w:rPr>
          <w:rFonts w:asciiTheme="majorHAnsi" w:hAnsiTheme="majorHAnsi" w:cstheme="majorHAnsi"/>
        </w:rPr>
        <w:t>ho</w:t>
      </w:r>
      <w:r w:rsidRPr="00E4781E">
        <w:rPr>
          <w:rFonts w:asciiTheme="majorHAnsi" w:hAnsiTheme="majorHAnsi" w:cstheme="majorHAnsi"/>
        </w:rPr>
        <w:t xml:space="preserve"> dítě</w:t>
      </w:r>
      <w:r>
        <w:rPr>
          <w:rFonts w:asciiTheme="majorHAnsi" w:hAnsiTheme="majorHAnsi" w:cstheme="majorHAnsi"/>
        </w:rPr>
        <w:t>te</w:t>
      </w:r>
      <w:r w:rsidRPr="00E4781E">
        <w:rPr>
          <w:rFonts w:asciiTheme="majorHAnsi" w:hAnsiTheme="majorHAnsi" w:cstheme="majorHAnsi"/>
        </w:rPr>
        <w:t xml:space="preserve"> a později jako dospívající dívky.</w:t>
      </w:r>
    </w:p>
    <w:p w14:paraId="7B3115F5" w14:textId="211A1872" w:rsidR="00E4781E" w:rsidRPr="00E4781E" w:rsidRDefault="00E4781E" w:rsidP="000D5AB2">
      <w:pPr>
        <w:spacing w:after="160" w:line="259" w:lineRule="auto"/>
        <w:rPr>
          <w:rFonts w:asciiTheme="majorHAnsi" w:hAnsiTheme="majorHAnsi" w:cstheme="majorHAnsi"/>
        </w:rPr>
      </w:pPr>
      <w:r w:rsidRPr="00E4781E">
        <w:rPr>
          <w:rFonts w:asciiTheme="majorHAnsi" w:hAnsiTheme="majorHAnsi" w:cstheme="majorHAnsi"/>
          <w:b/>
          <w:bCs/>
        </w:rPr>
        <w:t>Dvě časové roviny</w:t>
      </w:r>
      <w:r w:rsidRPr="00E4781E">
        <w:rPr>
          <w:rFonts w:asciiTheme="majorHAnsi" w:hAnsiTheme="majorHAnsi" w:cstheme="majorHAnsi"/>
        </w:rPr>
        <w:t xml:space="preserve"> umožňují divákovi sledovat vývoj vztahu mezi matkou a dcerou z různých perspektiv – dětské </w:t>
      </w:r>
      <w:r w:rsidR="008D19F7">
        <w:rPr>
          <w:rFonts w:asciiTheme="majorHAnsi" w:hAnsiTheme="majorHAnsi" w:cstheme="majorHAnsi"/>
        </w:rPr>
        <w:t>přímočarosti</w:t>
      </w:r>
      <w:r w:rsidRPr="00E4781E">
        <w:rPr>
          <w:rFonts w:asciiTheme="majorHAnsi" w:hAnsiTheme="majorHAnsi" w:cstheme="majorHAnsi"/>
        </w:rPr>
        <w:t xml:space="preserve"> a dospívající reflexe.</w:t>
      </w:r>
      <w:r w:rsidR="008D19F7">
        <w:rPr>
          <w:rFonts w:asciiTheme="majorHAnsi" w:hAnsiTheme="majorHAnsi" w:cstheme="majorHAnsi"/>
        </w:rPr>
        <w:t xml:space="preserve"> </w:t>
      </w:r>
      <w:r w:rsidRPr="00E4781E">
        <w:rPr>
          <w:rFonts w:asciiTheme="majorHAnsi" w:hAnsiTheme="majorHAnsi" w:cstheme="majorHAnsi"/>
        </w:rPr>
        <w:t xml:space="preserve">Ukazují, jak se Malvínin pohled na matku </w:t>
      </w:r>
      <w:r w:rsidR="008D19F7">
        <w:rPr>
          <w:rFonts w:asciiTheme="majorHAnsi" w:hAnsiTheme="majorHAnsi" w:cstheme="majorHAnsi"/>
        </w:rPr>
        <w:t>proměňuje,</w:t>
      </w:r>
      <w:r w:rsidRPr="00E4781E">
        <w:rPr>
          <w:rFonts w:asciiTheme="majorHAnsi" w:hAnsiTheme="majorHAnsi" w:cstheme="majorHAnsi"/>
        </w:rPr>
        <w:t xml:space="preserve"> jak se učí chápat její chování</w:t>
      </w:r>
      <w:r w:rsidR="008D19F7">
        <w:rPr>
          <w:rFonts w:asciiTheme="majorHAnsi" w:hAnsiTheme="majorHAnsi" w:cstheme="majorHAnsi"/>
        </w:rPr>
        <w:t>.</w:t>
      </w:r>
      <w:r w:rsidRPr="00E4781E">
        <w:rPr>
          <w:rFonts w:asciiTheme="majorHAnsi" w:hAnsiTheme="majorHAnsi" w:cstheme="majorHAnsi"/>
        </w:rPr>
        <w:t xml:space="preserve"> </w:t>
      </w:r>
    </w:p>
    <w:p w14:paraId="0E0E83A7" w14:textId="3602A7F1" w:rsidR="00E4781E" w:rsidRDefault="008D19F7" w:rsidP="000D5AB2">
      <w:pPr>
        <w:spacing w:after="160" w:line="259" w:lineRule="auto"/>
        <w:rPr>
          <w:rFonts w:asciiTheme="majorHAnsi" w:hAnsiTheme="majorHAnsi" w:cstheme="majorHAnsi"/>
        </w:rPr>
      </w:pPr>
      <w:r w:rsidRPr="008D19F7">
        <w:rPr>
          <w:rFonts w:asciiTheme="majorHAnsi" w:hAnsiTheme="majorHAnsi" w:cstheme="majorHAnsi"/>
        </w:rPr>
        <w:t>Dětsk</w:t>
      </w:r>
      <w:r>
        <w:rPr>
          <w:rFonts w:asciiTheme="majorHAnsi" w:hAnsiTheme="majorHAnsi" w:cstheme="majorHAnsi"/>
        </w:rPr>
        <w:t xml:space="preserve">ý pohled </w:t>
      </w:r>
      <w:r w:rsidRPr="008D19F7">
        <w:rPr>
          <w:rFonts w:asciiTheme="majorHAnsi" w:hAnsiTheme="majorHAnsi" w:cstheme="majorHAnsi"/>
        </w:rPr>
        <w:t xml:space="preserve">ukazuje </w:t>
      </w:r>
      <w:r>
        <w:rPr>
          <w:rFonts w:asciiTheme="majorHAnsi" w:hAnsiTheme="majorHAnsi" w:cstheme="majorHAnsi"/>
        </w:rPr>
        <w:t>přímočaros</w:t>
      </w:r>
      <w:r w:rsidRPr="008D19F7">
        <w:rPr>
          <w:rFonts w:asciiTheme="majorHAnsi" w:hAnsiTheme="majorHAnsi" w:cstheme="majorHAnsi"/>
        </w:rPr>
        <w:t>t, zmatení, někdy i strach. Dospívající perspektiva přináší reflexi, empatii a pochopení.</w:t>
      </w:r>
    </w:p>
    <w:p w14:paraId="2DD5C058" w14:textId="77777777" w:rsidR="008D19F7" w:rsidRPr="008D19F7" w:rsidRDefault="008D19F7" w:rsidP="000D5AB2">
      <w:pPr>
        <w:spacing w:after="160" w:line="259" w:lineRule="auto"/>
        <w:rPr>
          <w:rFonts w:asciiTheme="majorHAnsi" w:hAnsiTheme="majorHAnsi" w:cstheme="majorHAnsi"/>
          <w:b/>
          <w:bCs/>
        </w:rPr>
      </w:pPr>
      <w:r w:rsidRPr="008D19F7">
        <w:rPr>
          <w:rFonts w:asciiTheme="majorHAnsi" w:hAnsiTheme="majorHAnsi" w:cstheme="majorHAnsi"/>
          <w:b/>
          <w:bCs/>
        </w:rPr>
        <w:t>Co se změnilo</w:t>
      </w:r>
    </w:p>
    <w:p w14:paraId="7C40AF21" w14:textId="77777777" w:rsidR="008D19F7" w:rsidRPr="008D19F7" w:rsidRDefault="008D19F7" w:rsidP="008D19F7">
      <w:pPr>
        <w:spacing w:after="160" w:line="259" w:lineRule="auto"/>
        <w:ind w:left="720"/>
        <w:rPr>
          <w:rFonts w:asciiTheme="majorHAnsi" w:hAnsiTheme="majorHAnsi" w:cstheme="majorHAnsi"/>
        </w:rPr>
      </w:pPr>
      <w:r w:rsidRPr="008D19F7">
        <w:rPr>
          <w:rFonts w:asciiTheme="majorHAnsi" w:hAnsiTheme="majorHAnsi" w:cstheme="majorHAnsi"/>
          <w:b/>
          <w:bCs/>
        </w:rPr>
        <w:t>Malvína dospívá</w:t>
      </w:r>
      <w:r w:rsidRPr="008D19F7">
        <w:rPr>
          <w:rFonts w:asciiTheme="majorHAnsi" w:hAnsiTheme="majorHAnsi" w:cstheme="majorHAnsi"/>
        </w:rPr>
        <w:t xml:space="preserve"> – její pohled na matku Lilian se mění z dětského nepochopení na dospělou empatii.</w:t>
      </w:r>
    </w:p>
    <w:p w14:paraId="549E1C33" w14:textId="5510DB97" w:rsidR="008D19F7" w:rsidRDefault="008D19F7" w:rsidP="008D19F7">
      <w:pPr>
        <w:spacing w:after="160" w:line="259" w:lineRule="auto"/>
        <w:ind w:left="720"/>
        <w:rPr>
          <w:rFonts w:asciiTheme="majorHAnsi" w:hAnsiTheme="majorHAnsi" w:cstheme="majorHAnsi"/>
        </w:rPr>
      </w:pPr>
      <w:r w:rsidRPr="008D19F7">
        <w:rPr>
          <w:rFonts w:asciiTheme="majorHAnsi" w:hAnsiTheme="majorHAnsi" w:cstheme="majorHAnsi"/>
          <w:b/>
          <w:bCs/>
        </w:rPr>
        <w:t>Malvínina identita</w:t>
      </w:r>
      <w:r w:rsidRPr="008D19F7">
        <w:rPr>
          <w:rFonts w:asciiTheme="majorHAnsi" w:hAnsiTheme="majorHAnsi" w:cstheme="majorHAnsi"/>
        </w:rPr>
        <w:t xml:space="preserve"> – postupně se formuje jako samostatná osobnost, která hledá vlastní cestu</w:t>
      </w:r>
      <w:r>
        <w:rPr>
          <w:rFonts w:asciiTheme="majorHAnsi" w:hAnsiTheme="majorHAnsi" w:cstheme="majorHAnsi"/>
        </w:rPr>
        <w:t>, snaží se vyrovnat se ztrátou a smrtí matky.</w:t>
      </w:r>
    </w:p>
    <w:p w14:paraId="5850B8DB" w14:textId="77777777" w:rsidR="008D19F7" w:rsidRPr="008D19F7" w:rsidRDefault="008D19F7" w:rsidP="000D5AB2">
      <w:pPr>
        <w:spacing w:after="160" w:line="259" w:lineRule="auto"/>
        <w:rPr>
          <w:rFonts w:asciiTheme="majorHAnsi" w:hAnsiTheme="majorHAnsi" w:cstheme="majorHAnsi"/>
          <w:b/>
          <w:bCs/>
        </w:rPr>
      </w:pPr>
      <w:r w:rsidRPr="008D19F7">
        <w:rPr>
          <w:rFonts w:asciiTheme="majorHAnsi" w:hAnsiTheme="majorHAnsi" w:cstheme="majorHAnsi"/>
          <w:b/>
          <w:bCs/>
        </w:rPr>
        <w:t>Co zůstává</w:t>
      </w:r>
    </w:p>
    <w:p w14:paraId="65063961" w14:textId="77777777" w:rsidR="008D19F7" w:rsidRDefault="008D19F7" w:rsidP="008D19F7">
      <w:pPr>
        <w:tabs>
          <w:tab w:val="num" w:pos="720"/>
        </w:tabs>
        <w:spacing w:after="160" w:line="259" w:lineRule="auto"/>
        <w:ind w:left="720"/>
        <w:rPr>
          <w:rFonts w:asciiTheme="majorHAnsi" w:hAnsiTheme="majorHAnsi" w:cstheme="majorHAnsi"/>
        </w:rPr>
      </w:pPr>
      <w:r w:rsidRPr="008D19F7">
        <w:rPr>
          <w:rFonts w:asciiTheme="majorHAnsi" w:hAnsiTheme="majorHAnsi" w:cstheme="majorHAnsi"/>
          <w:b/>
          <w:bCs/>
        </w:rPr>
        <w:t>Mateřská láska</w:t>
      </w:r>
      <w:r w:rsidRPr="008D19F7">
        <w:rPr>
          <w:rFonts w:asciiTheme="majorHAnsi" w:hAnsiTheme="majorHAnsi" w:cstheme="majorHAnsi"/>
        </w:rPr>
        <w:t xml:space="preserve"> – navzdory hendikepu Lilian svou dceru miluje </w:t>
      </w:r>
      <w:r>
        <w:rPr>
          <w:rFonts w:asciiTheme="majorHAnsi" w:hAnsiTheme="majorHAnsi" w:cstheme="majorHAnsi"/>
        </w:rPr>
        <w:t>i když to vypadá, že ji nepoznává.</w:t>
      </w:r>
    </w:p>
    <w:p w14:paraId="79F74A18" w14:textId="0C697B80" w:rsidR="008D19F7" w:rsidRPr="008D19F7" w:rsidRDefault="008D19F7" w:rsidP="008D19F7">
      <w:pPr>
        <w:tabs>
          <w:tab w:val="num" w:pos="720"/>
        </w:tabs>
        <w:spacing w:after="160" w:line="259" w:lineRule="auto"/>
        <w:ind w:left="720"/>
        <w:rPr>
          <w:rFonts w:asciiTheme="majorHAnsi" w:hAnsiTheme="majorHAnsi" w:cstheme="majorHAnsi"/>
        </w:rPr>
      </w:pPr>
      <w:r w:rsidRPr="008D19F7">
        <w:rPr>
          <w:rFonts w:asciiTheme="majorHAnsi" w:hAnsiTheme="majorHAnsi" w:cstheme="majorHAnsi"/>
          <w:b/>
          <w:bCs/>
        </w:rPr>
        <w:t>Trauma</w:t>
      </w:r>
      <w:r>
        <w:rPr>
          <w:rFonts w:asciiTheme="majorHAnsi" w:hAnsiTheme="majorHAnsi" w:cstheme="majorHAnsi"/>
          <w:b/>
          <w:bCs/>
        </w:rPr>
        <w:t xml:space="preserve"> ze ztráty </w:t>
      </w:r>
      <w:r w:rsidRPr="008D19F7">
        <w:rPr>
          <w:rFonts w:asciiTheme="majorHAnsi" w:hAnsiTheme="majorHAnsi" w:cstheme="majorHAnsi"/>
        </w:rPr>
        <w:t xml:space="preserve">– </w:t>
      </w:r>
      <w:r>
        <w:rPr>
          <w:rFonts w:asciiTheme="majorHAnsi" w:hAnsiTheme="majorHAnsi" w:cstheme="majorHAnsi"/>
        </w:rPr>
        <w:t xml:space="preserve">je </w:t>
      </w:r>
      <w:r w:rsidRPr="008D19F7">
        <w:rPr>
          <w:rFonts w:asciiTheme="majorHAnsi" w:hAnsiTheme="majorHAnsi" w:cstheme="majorHAnsi"/>
        </w:rPr>
        <w:t>v každé časové rovině, ovlivňuje chování, vztahy i rozhodnutí.</w:t>
      </w:r>
    </w:p>
    <w:p w14:paraId="1EE26D83" w14:textId="4290D68D" w:rsidR="008D19F7" w:rsidRPr="008D19F7" w:rsidRDefault="008D19F7" w:rsidP="008D19F7">
      <w:pPr>
        <w:spacing w:after="160" w:line="259" w:lineRule="auto"/>
        <w:ind w:left="720"/>
        <w:rPr>
          <w:rFonts w:asciiTheme="majorHAnsi" w:hAnsiTheme="majorHAnsi" w:cstheme="majorHAnsi"/>
        </w:rPr>
      </w:pPr>
      <w:r w:rsidRPr="008D19F7">
        <w:rPr>
          <w:rFonts w:asciiTheme="majorHAnsi" w:hAnsiTheme="majorHAnsi" w:cstheme="majorHAnsi"/>
          <w:b/>
          <w:bCs/>
        </w:rPr>
        <w:t>Citlivost vyprávění</w:t>
      </w:r>
      <w:r w:rsidRPr="008D19F7">
        <w:rPr>
          <w:rFonts w:asciiTheme="majorHAnsi" w:hAnsiTheme="majorHAnsi" w:cstheme="majorHAnsi"/>
        </w:rPr>
        <w:t xml:space="preserve"> –</w:t>
      </w:r>
      <w:r>
        <w:rPr>
          <w:rFonts w:asciiTheme="majorHAnsi" w:hAnsiTheme="majorHAnsi" w:cstheme="majorHAnsi"/>
        </w:rPr>
        <w:t xml:space="preserve">film neodsuzuje nikoho, </w:t>
      </w:r>
      <w:r w:rsidR="00276E86">
        <w:rPr>
          <w:rFonts w:asciiTheme="majorHAnsi" w:hAnsiTheme="majorHAnsi" w:cstheme="majorHAnsi"/>
        </w:rPr>
        <w:t xml:space="preserve">přináší </w:t>
      </w:r>
      <w:r w:rsidRPr="008D19F7">
        <w:rPr>
          <w:rFonts w:asciiTheme="majorHAnsi" w:hAnsiTheme="majorHAnsi" w:cstheme="majorHAnsi"/>
        </w:rPr>
        <w:t>porozumění místo soudu.</w:t>
      </w:r>
    </w:p>
    <w:p w14:paraId="6F8FF88E" w14:textId="0C833BEC" w:rsidR="008D19F7" w:rsidRPr="008D19F7" w:rsidRDefault="008D19F7" w:rsidP="00276E86">
      <w:pPr>
        <w:spacing w:after="160" w:line="259" w:lineRule="auto"/>
        <w:ind w:left="720"/>
        <w:rPr>
          <w:rFonts w:asciiTheme="majorHAnsi" w:hAnsiTheme="majorHAnsi" w:cstheme="majorHAnsi"/>
        </w:rPr>
      </w:pPr>
      <w:r w:rsidRPr="008D19F7">
        <w:rPr>
          <w:rFonts w:asciiTheme="majorHAnsi" w:hAnsiTheme="majorHAnsi" w:cstheme="majorHAnsi"/>
          <w:b/>
          <w:bCs/>
        </w:rPr>
        <w:t>Autenticita postav</w:t>
      </w:r>
      <w:r w:rsidRPr="008D19F7">
        <w:rPr>
          <w:rFonts w:asciiTheme="majorHAnsi" w:hAnsiTheme="majorHAnsi" w:cstheme="majorHAnsi"/>
        </w:rPr>
        <w:t xml:space="preserve"> –</w:t>
      </w:r>
      <w:r w:rsidR="00276E86">
        <w:rPr>
          <w:rFonts w:asciiTheme="majorHAnsi" w:hAnsiTheme="majorHAnsi" w:cstheme="majorHAnsi"/>
        </w:rPr>
        <w:t xml:space="preserve"> </w:t>
      </w:r>
      <w:r w:rsidRPr="008D19F7">
        <w:rPr>
          <w:rFonts w:asciiTheme="majorHAnsi" w:hAnsiTheme="majorHAnsi" w:cstheme="majorHAnsi"/>
        </w:rPr>
        <w:t xml:space="preserve">působí </w:t>
      </w:r>
      <w:r w:rsidR="00276E86">
        <w:rPr>
          <w:rFonts w:asciiTheme="majorHAnsi" w:hAnsiTheme="majorHAnsi" w:cstheme="majorHAnsi"/>
        </w:rPr>
        <w:t>celou dobu</w:t>
      </w:r>
      <w:r w:rsidRPr="008D19F7">
        <w:rPr>
          <w:rFonts w:asciiTheme="majorHAnsi" w:hAnsiTheme="majorHAnsi" w:cstheme="majorHAnsi"/>
        </w:rPr>
        <w:t xml:space="preserve"> věrohodně a lidsky.</w:t>
      </w:r>
    </w:p>
    <w:p w14:paraId="5FBDB90B" w14:textId="77777777" w:rsidR="008D19F7" w:rsidRPr="008D19F7" w:rsidRDefault="008D19F7" w:rsidP="008D19F7">
      <w:pPr>
        <w:spacing w:after="160" w:line="259" w:lineRule="auto"/>
        <w:ind w:left="720"/>
        <w:rPr>
          <w:rFonts w:asciiTheme="majorHAnsi" w:hAnsiTheme="majorHAnsi" w:cstheme="majorHAnsi"/>
        </w:rPr>
      </w:pPr>
    </w:p>
    <w:p w14:paraId="429F9F75" w14:textId="424B2946" w:rsidR="007674DF" w:rsidRDefault="007674DF" w:rsidP="00276E86">
      <w:pPr>
        <w:spacing w:after="160" w:line="259" w:lineRule="auto"/>
        <w:rPr>
          <w:rFonts w:asciiTheme="majorHAnsi" w:hAnsiTheme="majorHAnsi" w:cstheme="majorHAnsi"/>
        </w:rPr>
      </w:pPr>
      <w:r w:rsidRPr="00276E86">
        <w:rPr>
          <w:rFonts w:asciiTheme="majorHAnsi" w:hAnsiTheme="majorHAnsi" w:cstheme="majorHAnsi"/>
        </w:rPr>
        <w:t>Co by řekla starší Malvína svému mladšímu já</w:t>
      </w:r>
      <w:r w:rsidR="00276E86">
        <w:rPr>
          <w:rFonts w:asciiTheme="majorHAnsi" w:hAnsiTheme="majorHAnsi" w:cstheme="majorHAnsi"/>
        </w:rPr>
        <w:t xml:space="preserve"> ve filmu nezazní. Děti se nad tím mohou zamyslet. První návrh může dát dospělý.</w:t>
      </w:r>
    </w:p>
    <w:p w14:paraId="0C8A204F" w14:textId="7859DFD1" w:rsidR="00276E86" w:rsidRDefault="00276E86" w:rsidP="00276E86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Například:</w:t>
      </w:r>
    </w:p>
    <w:p w14:paraId="482B9D7E" w14:textId="359DE973" w:rsidR="00276E86" w:rsidRDefault="00276E86" w:rsidP="00276E86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Neboj se milovat mámu takovou, jaká je.</w:t>
      </w:r>
    </w:p>
    <w:p w14:paraId="6FEC3FAE" w14:textId="64ECE979" w:rsidR="00276E86" w:rsidRDefault="00276E86" w:rsidP="00276E86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Nejsi za všechno zodpovědná.</w:t>
      </w:r>
    </w:p>
    <w:p w14:paraId="0D153402" w14:textId="0C38F071" w:rsidR="00276E86" w:rsidRDefault="00276E86" w:rsidP="00276E86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Můžeš být smutná.</w:t>
      </w:r>
    </w:p>
    <w:p w14:paraId="0AB04F6B" w14:textId="0E55F4A8" w:rsidR="00276E86" w:rsidRPr="00276E86" w:rsidRDefault="00276E86" w:rsidP="00276E86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Vzkaz může být součástí dopisu Malvíně.</w:t>
      </w:r>
    </w:p>
    <w:p w14:paraId="22AA0B90" w14:textId="77777777" w:rsidR="00184401" w:rsidRPr="00184401" w:rsidRDefault="00184401" w:rsidP="00184401">
      <w:pPr>
        <w:pStyle w:val="Odstavecseseznamem"/>
        <w:spacing w:after="160" w:line="259" w:lineRule="auto"/>
        <w:rPr>
          <w:rFonts w:asciiTheme="majorHAnsi" w:hAnsiTheme="majorHAnsi" w:cstheme="majorHAnsi"/>
        </w:rPr>
      </w:pPr>
    </w:p>
    <w:p w14:paraId="7115B2C8" w14:textId="77777777" w:rsidR="000D5AB2" w:rsidRDefault="000D5AB2" w:rsidP="00794646">
      <w:pPr>
        <w:spacing w:after="160" w:line="259" w:lineRule="auto"/>
        <w:rPr>
          <w:rFonts w:ascii="Calibri" w:eastAsia="Calibri" w:hAnsi="Calibri" w:cs="Calibri"/>
          <w:color w:val="7B230B"/>
          <w:sz w:val="32"/>
          <w:szCs w:val="32"/>
        </w:rPr>
      </w:pPr>
    </w:p>
    <w:p w14:paraId="7626AE03" w14:textId="77777777" w:rsidR="000D5AB2" w:rsidRDefault="000D5AB2" w:rsidP="00794646">
      <w:pPr>
        <w:spacing w:after="160" w:line="259" w:lineRule="auto"/>
        <w:rPr>
          <w:rFonts w:ascii="Calibri" w:eastAsia="Calibri" w:hAnsi="Calibri" w:cs="Calibri"/>
          <w:color w:val="7B230B"/>
          <w:sz w:val="32"/>
          <w:szCs w:val="32"/>
        </w:rPr>
      </w:pPr>
    </w:p>
    <w:p w14:paraId="1185A3B8" w14:textId="77777777" w:rsidR="000D5AB2" w:rsidRDefault="000D5AB2" w:rsidP="00794646">
      <w:pPr>
        <w:spacing w:after="160" w:line="259" w:lineRule="auto"/>
        <w:rPr>
          <w:rFonts w:ascii="Calibri" w:eastAsia="Calibri" w:hAnsi="Calibri" w:cs="Calibri"/>
          <w:color w:val="7B230B"/>
          <w:sz w:val="32"/>
          <w:szCs w:val="32"/>
        </w:rPr>
      </w:pPr>
    </w:p>
    <w:p w14:paraId="5BCA3C0B" w14:textId="44EEA03A" w:rsidR="00794646" w:rsidRDefault="007674DF" w:rsidP="00794646">
      <w:pPr>
        <w:spacing w:after="16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r>
        <w:rPr>
          <w:rFonts w:ascii="Calibri" w:eastAsia="Calibri" w:hAnsi="Calibri" w:cs="Calibri"/>
          <w:color w:val="7B230B"/>
          <w:sz w:val="32"/>
          <w:szCs w:val="32"/>
        </w:rPr>
        <w:lastRenderedPageBreak/>
        <w:t>Prostředí</w:t>
      </w:r>
      <w:r w:rsidR="00CD2741">
        <w:rPr>
          <w:rFonts w:ascii="Calibri" w:eastAsia="Calibri" w:hAnsi="Calibri" w:cs="Calibri"/>
          <w:color w:val="7B230B"/>
          <w:sz w:val="32"/>
          <w:szCs w:val="32"/>
        </w:rPr>
        <w:t xml:space="preserve"> a barvy ve filmu</w:t>
      </w:r>
    </w:p>
    <w:p w14:paraId="3430DE2B" w14:textId="4427ED91" w:rsidR="007674DF" w:rsidRDefault="00385DF1" w:rsidP="00CD2741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Režisér Jiří Strach využívá ve filmu barvy a prostředí k podpoře emocí, nálady i vnitřního světa postav. Barvy a prostředí nejsou jen pozadím filmu, ale pomáhají lépe se vcítit do příběhu a pochopit i nevyslovené pocity.</w:t>
      </w:r>
    </w:p>
    <w:p w14:paraId="4E39DECA" w14:textId="753F4B05" w:rsidR="00276E86" w:rsidRDefault="00276E86" w:rsidP="00276E8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00276E86">
        <w:rPr>
          <w:rFonts w:ascii="Calibri" w:eastAsia="Calibri" w:hAnsi="Calibri" w:cs="Calibri"/>
          <w:b/>
          <w:bCs/>
          <w:color w:val="000000" w:themeColor="text1"/>
        </w:rPr>
        <w:t>D</w:t>
      </w:r>
      <w:r>
        <w:rPr>
          <w:rFonts w:ascii="Calibri" w:eastAsia="Calibri" w:hAnsi="Calibri" w:cs="Calibri"/>
          <w:b/>
          <w:bCs/>
          <w:color w:val="000000" w:themeColor="text1"/>
        </w:rPr>
        <w:t>ům</w:t>
      </w:r>
      <w:r w:rsidRPr="00276E86">
        <w:rPr>
          <w:rFonts w:ascii="Calibri" w:eastAsia="Calibri" w:hAnsi="Calibri" w:cs="Calibri"/>
          <w:b/>
          <w:bCs/>
          <w:color w:val="000000" w:themeColor="text1"/>
        </w:rPr>
        <w:t xml:space="preserve"> paní </w:t>
      </w:r>
      <w:r w:rsidR="00A545C0" w:rsidRPr="00276E86">
        <w:rPr>
          <w:rFonts w:ascii="Calibri" w:eastAsia="Calibri" w:hAnsi="Calibri" w:cs="Calibri"/>
          <w:b/>
          <w:bCs/>
          <w:color w:val="000000" w:themeColor="text1"/>
        </w:rPr>
        <w:t>Holasové</w:t>
      </w:r>
      <w:r w:rsidR="00A545C0" w:rsidRPr="00276E86">
        <w:rPr>
          <w:rFonts w:ascii="Calibri" w:eastAsia="Calibri" w:hAnsi="Calibri" w:cs="Calibri"/>
          <w:color w:val="000000" w:themeColor="text1"/>
        </w:rPr>
        <w:t xml:space="preserve"> </w:t>
      </w:r>
      <w:r w:rsidR="00A545C0">
        <w:rPr>
          <w:rFonts w:ascii="Calibri" w:eastAsia="Calibri" w:hAnsi="Calibri" w:cs="Calibri"/>
          <w:color w:val="000000" w:themeColor="text1"/>
        </w:rPr>
        <w:t>– působí</w:t>
      </w:r>
      <w:r w:rsidRPr="00276E86">
        <w:rPr>
          <w:rFonts w:ascii="Calibri" w:eastAsia="Calibri" w:hAnsi="Calibri" w:cs="Calibri"/>
          <w:color w:val="000000" w:themeColor="text1"/>
        </w:rPr>
        <w:t xml:space="preserve"> jako</w:t>
      </w:r>
      <w:r>
        <w:rPr>
          <w:rFonts w:ascii="Calibri" w:eastAsia="Calibri" w:hAnsi="Calibri" w:cs="Calibri"/>
          <w:color w:val="000000" w:themeColor="text1"/>
        </w:rPr>
        <w:t xml:space="preserve"> chaotický, neuklizený ale </w:t>
      </w:r>
      <w:r w:rsidRPr="00276E86">
        <w:rPr>
          <w:rFonts w:ascii="Calibri" w:eastAsia="Calibri" w:hAnsi="Calibri" w:cs="Calibri"/>
          <w:color w:val="000000" w:themeColor="text1"/>
        </w:rPr>
        <w:t>bezpečný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48DB3263" w14:textId="6FF4407D" w:rsidR="008C7B21" w:rsidRDefault="008C7B21" w:rsidP="00276E8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008C7B21">
        <w:rPr>
          <w:rFonts w:ascii="Calibri" w:eastAsia="Calibri" w:hAnsi="Calibri" w:cs="Calibri"/>
          <w:b/>
          <w:bCs/>
          <w:color w:val="000000" w:themeColor="text1"/>
        </w:rPr>
        <w:t>Psychiatrická léčebna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–</w:t>
      </w:r>
      <w:r w:rsidRPr="008C7B21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sterilní, chladné neosobní místo.</w:t>
      </w:r>
    </w:p>
    <w:p w14:paraId="249ED15B" w14:textId="1289FCF8" w:rsidR="008C7B21" w:rsidRDefault="008C7B21" w:rsidP="00276E8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</w:t>
      </w:r>
      <w:r w:rsidRPr="008C7B21">
        <w:rPr>
          <w:rFonts w:ascii="Calibri" w:eastAsia="Calibri" w:hAnsi="Calibri" w:cs="Calibri"/>
          <w:b/>
          <w:bCs/>
          <w:color w:val="000000" w:themeColor="text1"/>
        </w:rPr>
        <w:t xml:space="preserve">ádraží </w:t>
      </w:r>
      <w:r w:rsidRPr="008C7B21">
        <w:rPr>
          <w:rFonts w:ascii="Calibri" w:eastAsia="Calibri" w:hAnsi="Calibri" w:cs="Calibri"/>
          <w:color w:val="000000" w:themeColor="text1"/>
        </w:rPr>
        <w:t>– symbolizuje pohyb, změnu a možná i únik z</w:t>
      </w:r>
      <w:r>
        <w:rPr>
          <w:rFonts w:ascii="Calibri" w:eastAsia="Calibri" w:hAnsi="Calibri" w:cs="Calibri"/>
          <w:color w:val="000000" w:themeColor="text1"/>
        </w:rPr>
        <w:t> </w:t>
      </w:r>
      <w:r w:rsidRPr="008C7B21">
        <w:rPr>
          <w:rFonts w:ascii="Calibri" w:eastAsia="Calibri" w:hAnsi="Calibri" w:cs="Calibri"/>
          <w:color w:val="000000" w:themeColor="text1"/>
        </w:rPr>
        <w:t>reality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58422BBD" w14:textId="02E7EB79" w:rsidR="008C7B21" w:rsidRDefault="008C7B21" w:rsidP="00276E8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Dětský domov </w:t>
      </w:r>
      <w:r>
        <w:rPr>
          <w:rFonts w:ascii="Calibri" w:eastAsia="Calibri" w:hAnsi="Calibri" w:cs="Calibri"/>
          <w:color w:val="000000" w:themeColor="text1"/>
        </w:rPr>
        <w:t>– rozlehlý prostor, velké kanceláře, neosobní pokoje, dlouhé schodiště.</w:t>
      </w:r>
    </w:p>
    <w:p w14:paraId="5C57B116" w14:textId="3D8E1FA6" w:rsidR="008C7B21" w:rsidRDefault="008C7B21" w:rsidP="00276E8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Venkovské </w:t>
      </w:r>
      <w:r w:rsidR="00A545C0">
        <w:rPr>
          <w:rFonts w:ascii="Calibri" w:eastAsia="Calibri" w:hAnsi="Calibri" w:cs="Calibri"/>
          <w:b/>
          <w:bCs/>
          <w:color w:val="000000" w:themeColor="text1"/>
        </w:rPr>
        <w:t xml:space="preserve">prostředí </w:t>
      </w:r>
      <w:r w:rsidR="00A545C0">
        <w:rPr>
          <w:rFonts w:ascii="Calibri" w:eastAsia="Calibri" w:hAnsi="Calibri" w:cs="Calibri"/>
          <w:color w:val="000000" w:themeColor="text1"/>
        </w:rPr>
        <w:t>– teplé</w:t>
      </w:r>
      <w:r>
        <w:rPr>
          <w:rFonts w:ascii="Calibri" w:eastAsia="Calibri" w:hAnsi="Calibri" w:cs="Calibri"/>
          <w:color w:val="000000" w:themeColor="text1"/>
        </w:rPr>
        <w:t xml:space="preserve"> barvy, svoboda, nebezpečí.</w:t>
      </w:r>
    </w:p>
    <w:p w14:paraId="402FA33C" w14:textId="561D5D5C" w:rsidR="008C7B21" w:rsidRPr="008C7B21" w:rsidRDefault="008C7B21" w:rsidP="00276E8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Městské 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prostředí </w:t>
      </w:r>
      <w:r>
        <w:rPr>
          <w:rFonts w:ascii="Calibri" w:eastAsia="Calibri" w:hAnsi="Calibri" w:cs="Calibri"/>
          <w:color w:val="000000" w:themeColor="text1"/>
        </w:rPr>
        <w:t>– neosobní, chaotické.</w:t>
      </w:r>
    </w:p>
    <w:p w14:paraId="21B0CC7B" w14:textId="411501A7" w:rsidR="00385DF1" w:rsidRPr="00385DF1" w:rsidRDefault="00276E86" w:rsidP="00276E8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00276E86">
        <w:rPr>
          <w:rFonts w:ascii="Calibri" w:eastAsia="Calibri" w:hAnsi="Calibri" w:cs="Calibri"/>
          <w:color w:val="000000" w:themeColor="text1"/>
        </w:rPr>
        <w:t xml:space="preserve"> </w:t>
      </w:r>
      <w:r w:rsidR="00385DF1">
        <w:rPr>
          <w:rFonts w:ascii="Calibri" w:eastAsia="Calibri" w:hAnsi="Calibri" w:cs="Calibri"/>
          <w:color w:val="000000" w:themeColor="text1"/>
        </w:rPr>
        <w:t>Vyber si jedno z prostředí, popiš ho a všimni si, které barvy v něm převládají.</w:t>
      </w:r>
      <w:r w:rsidR="00385DF1" w:rsidRPr="00385DF1">
        <w:rPr>
          <w:noProof/>
        </w:rPr>
        <w:t xml:space="preserve"> </w:t>
      </w:r>
    </w:p>
    <w:p w14:paraId="39AD9703" w14:textId="5DED43E0" w:rsidR="00385DF1" w:rsidRDefault="000D5AB2" w:rsidP="00385DF1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CEA1B9F" wp14:editId="1AC1F49D">
                <wp:simplePos x="0" y="0"/>
                <wp:positionH relativeFrom="column">
                  <wp:posOffset>-55392</wp:posOffset>
                </wp:positionH>
                <wp:positionV relativeFrom="paragraph">
                  <wp:posOffset>40054</wp:posOffset>
                </wp:positionV>
                <wp:extent cx="6582801" cy="1692226"/>
                <wp:effectExtent l="57150" t="38100" r="66040" b="99060"/>
                <wp:wrapNone/>
                <wp:docPr id="1525902806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2801" cy="1692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B8204" w14:textId="7D450DEE" w:rsidR="008C7B21" w:rsidRDefault="008C7B21" w:rsidP="008C7B21">
                            <w:pPr>
                              <w:pStyle w:val="Nadpis3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545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Psychiatrická léčebna </w:t>
                            </w:r>
                          </w:p>
                          <w:p w14:paraId="52A37122" w14:textId="77777777" w:rsidR="00A545C0" w:rsidRPr="00A545C0" w:rsidRDefault="00A545C0" w:rsidP="00A545C0"/>
                          <w:p w14:paraId="53045346" w14:textId="5AC77F8D" w:rsidR="000D5AB2" w:rsidRDefault="000D5AB2" w:rsidP="000D5AB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0D5AB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Dlouhé chodby, vysoké stropy, masivní dveře a strohé vybavení vytváří pocit uzavřenosti. Atmosféra je klidná, sterilní, ale zároveň tíživá – jako místo, kde se čas zastavil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517F63F3" w14:textId="5B200DE1" w:rsidR="000D5AB2" w:rsidRDefault="000D5AB2" w:rsidP="000D5AB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0D5AB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Zelenošedé odstíny</w:t>
                            </w:r>
                            <w:r w:rsidRPr="000D5AB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na stěnách – působí chladně, vyvolávají dojem čistoty i odcizení.</w:t>
                            </w:r>
                          </w:p>
                          <w:p w14:paraId="4DACDD8C" w14:textId="2B77ED00" w:rsidR="000D5AB2" w:rsidRDefault="000D5AB2" w:rsidP="000D5AB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0D5AB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Bílá barva</w:t>
                            </w:r>
                            <w:r w:rsidRPr="000D5AB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na dveřích, </w:t>
                            </w:r>
                            <w:proofErr w:type="gramStart"/>
                            <w:r w:rsidRPr="000D5AB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strop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ě </w:t>
                            </w:r>
                            <w:r w:rsidRPr="000D5AB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–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nemocniční prostředí</w:t>
                            </w:r>
                            <w:r w:rsidR="00A545C0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je v </w:t>
                            </w:r>
                            <w:r w:rsidRPr="000D5AB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kontrastu 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 </w:t>
                            </w:r>
                            <w:r w:rsidRPr="000D5AB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příběhem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Lilian</w:t>
                            </w:r>
                            <w:r w:rsidR="00A545C0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,</w:t>
                            </w:r>
                            <w:r w:rsidRPr="000D5AB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působí neosobně.</w:t>
                            </w:r>
                          </w:p>
                          <w:p w14:paraId="485DE66F" w14:textId="77777777" w:rsidR="000D5AB2" w:rsidRDefault="000D5AB2" w:rsidP="000D5AB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14:paraId="085B1142" w14:textId="77777777" w:rsidR="000D5AB2" w:rsidRPr="000D5AB2" w:rsidRDefault="000D5AB2" w:rsidP="000D5AB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A1B9F" id="Obdélník 4" o:spid="_x0000_s1026" style="position:absolute;margin-left:-4.35pt;margin-top:3.15pt;width:518.35pt;height:13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" fillcolor="white [3212]" strokecolor="#c00000" strokeweight="2.25pt">
                <v:shadow on="t" color="black" opacity="22937f" origin=",.5" offset="0,.63889mm"/>
                <v:textbox>
                  <w:txbxContent>
                    <w:p w14:paraId="7D8B8204" w14:textId="7D450DEE" w:rsidR="008C7B21" w:rsidRDefault="008C7B21" w:rsidP="008C7B21">
                      <w:pPr>
                        <w:pStyle w:val="Nadpis3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A545C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Psychiatrická léčebna </w:t>
                      </w:r>
                    </w:p>
                    <w:p w14:paraId="52A37122" w14:textId="77777777" w:rsidR="00A545C0" w:rsidRPr="00A545C0" w:rsidRDefault="00A545C0" w:rsidP="00A545C0"/>
                    <w:p w14:paraId="53045346" w14:textId="5AC77F8D" w:rsidR="000D5AB2" w:rsidRDefault="000D5AB2" w:rsidP="000D5AB2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0D5AB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Dlouhé chodby, vysoké stropy, masivní dveře a strohé vybavení vytváří pocit uzavřenosti. Atmosféra je klidná, sterilní, ale zároveň tíživá – jako místo, kde se čas zastavil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.</w:t>
                      </w:r>
                    </w:p>
                    <w:p w14:paraId="517F63F3" w14:textId="5B200DE1" w:rsidR="000D5AB2" w:rsidRDefault="000D5AB2" w:rsidP="000D5AB2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0D5AB2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Zelenošedé odstíny</w:t>
                      </w:r>
                      <w:r w:rsidRPr="000D5AB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na stěnách – působí chladně, vyvolávají dojem čistoty i odcizení.</w:t>
                      </w:r>
                    </w:p>
                    <w:p w14:paraId="4DACDD8C" w14:textId="2B77ED00" w:rsidR="000D5AB2" w:rsidRDefault="000D5AB2" w:rsidP="000D5AB2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0D5AB2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Bílá barva</w:t>
                      </w:r>
                      <w:r w:rsidRPr="000D5AB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na dveřích, </w:t>
                      </w:r>
                      <w:proofErr w:type="gramStart"/>
                      <w:r w:rsidRPr="000D5AB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strop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ě </w:t>
                      </w:r>
                      <w:r w:rsidRPr="000D5AB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–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nemocniční prostředí</w:t>
                      </w:r>
                      <w:r w:rsidR="00A545C0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je v </w:t>
                      </w:r>
                      <w:r w:rsidRPr="000D5AB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kontrastu s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 </w:t>
                      </w:r>
                      <w:r w:rsidRPr="000D5AB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příběhem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Lilian</w:t>
                      </w:r>
                      <w:r w:rsidR="00A545C0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,</w:t>
                      </w:r>
                      <w:r w:rsidRPr="000D5AB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působí neosobně.</w:t>
                      </w:r>
                    </w:p>
                    <w:p w14:paraId="485DE66F" w14:textId="77777777" w:rsidR="000D5AB2" w:rsidRDefault="000D5AB2" w:rsidP="000D5AB2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14:paraId="085B1142" w14:textId="77777777" w:rsidR="000D5AB2" w:rsidRPr="000D5AB2" w:rsidRDefault="000D5AB2" w:rsidP="000D5AB2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CA4CA4" w14:textId="77777777" w:rsidR="00385DF1" w:rsidRDefault="00385DF1" w:rsidP="00385DF1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28E607C0" w14:textId="77777777" w:rsidR="00385DF1" w:rsidRDefault="00385DF1" w:rsidP="00385DF1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4B3067BD" w14:textId="77777777" w:rsidR="00385DF1" w:rsidRDefault="00385DF1" w:rsidP="00385DF1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36B0F841" w14:textId="77777777" w:rsidR="00385DF1" w:rsidRDefault="00385DF1" w:rsidP="00385DF1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0A0B7133" w14:textId="77777777" w:rsidR="001938A0" w:rsidRPr="001938A0" w:rsidRDefault="001938A0" w:rsidP="001938A0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0E9228C5" w14:textId="77777777" w:rsidR="000D5AB2" w:rsidRDefault="000D5AB2" w:rsidP="001938A0">
      <w:pPr>
        <w:spacing w:after="160" w:line="259" w:lineRule="auto"/>
        <w:rPr>
          <w:rFonts w:ascii="Calibri" w:eastAsia="Calibri" w:hAnsi="Calibri" w:cs="Calibri"/>
          <w:color w:val="7B230B"/>
          <w:sz w:val="32"/>
          <w:szCs w:val="32"/>
        </w:rPr>
      </w:pPr>
    </w:p>
    <w:p w14:paraId="1B963F74" w14:textId="4ECC4C26" w:rsidR="001938A0" w:rsidRDefault="001938A0" w:rsidP="001938A0">
      <w:pPr>
        <w:spacing w:after="16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r>
        <w:rPr>
          <w:rFonts w:ascii="Calibri" w:eastAsia="Calibri" w:hAnsi="Calibri" w:cs="Calibri"/>
          <w:color w:val="7B230B"/>
          <w:sz w:val="32"/>
          <w:szCs w:val="32"/>
        </w:rPr>
        <w:t>Poselství filmu</w:t>
      </w:r>
    </w:p>
    <w:p w14:paraId="5B6AB41A" w14:textId="6A856B4F" w:rsidR="001938A0" w:rsidRDefault="00857138" w:rsidP="001938A0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Film připomíná, že za každým „hendikepem“ je člověk s city, právy a vlastním příběhem.</w:t>
      </w:r>
    </w:p>
    <w:p w14:paraId="1AA5117F" w14:textId="3D1DA359" w:rsidR="00857138" w:rsidRDefault="00857138" w:rsidP="00857138">
      <w:pPr>
        <w:pStyle w:val="Odstavecseseznamem"/>
        <w:numPr>
          <w:ilvl w:val="0"/>
          <w:numId w:val="19"/>
        </w:num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Napiš dopis Malvíně, ve kterém jí jako kamarád/</w:t>
      </w:r>
      <w:proofErr w:type="spellStart"/>
      <w:r>
        <w:rPr>
          <w:rFonts w:ascii="Calibri" w:eastAsia="Calibri" w:hAnsi="Calibri" w:cs="Calibri"/>
          <w:color w:val="000000" w:themeColor="text1"/>
        </w:rPr>
        <w:t>ka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podpoříš.</w:t>
      </w:r>
      <w:r w:rsidR="00E4781E">
        <w:rPr>
          <w:rFonts w:ascii="Calibri" w:eastAsia="Calibri" w:hAnsi="Calibri" w:cs="Calibri"/>
          <w:color w:val="000000" w:themeColor="text1"/>
        </w:rPr>
        <w:t xml:space="preserve"> - dopis</w:t>
      </w:r>
    </w:p>
    <w:p w14:paraId="26D4E7F3" w14:textId="6DCFADE6" w:rsidR="00857138" w:rsidRDefault="00857138" w:rsidP="00857138">
      <w:pPr>
        <w:pStyle w:val="Odstavecseseznamem"/>
        <w:numPr>
          <w:ilvl w:val="0"/>
          <w:numId w:val="19"/>
        </w:num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Navrhni alternativní konec filmu. Co by se mohlo stát jinak?</w:t>
      </w:r>
      <w:r w:rsidR="00E4781E">
        <w:rPr>
          <w:rFonts w:ascii="Calibri" w:eastAsia="Calibri" w:hAnsi="Calibri" w:cs="Calibri"/>
          <w:color w:val="000000" w:themeColor="text1"/>
        </w:rPr>
        <w:t xml:space="preserve"> – vyprávění, scénář</w:t>
      </w:r>
    </w:p>
    <w:p w14:paraId="4155DAD1" w14:textId="534F32B6" w:rsidR="00E4781E" w:rsidRPr="00E4781E" w:rsidRDefault="00E4781E" w:rsidP="00E4781E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Aktivitu využijeme při zadávání slohové práce.</w:t>
      </w:r>
    </w:p>
    <w:sectPr w:rsidR="00E4781E" w:rsidRPr="00E4781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637F"/>
    <w:multiLevelType w:val="multilevel"/>
    <w:tmpl w:val="70AA9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CC16A7"/>
    <w:multiLevelType w:val="multilevel"/>
    <w:tmpl w:val="4D1E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736F5"/>
    <w:multiLevelType w:val="hybridMultilevel"/>
    <w:tmpl w:val="22EC0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6E01"/>
    <w:multiLevelType w:val="multilevel"/>
    <w:tmpl w:val="E674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C00EF"/>
    <w:multiLevelType w:val="hybridMultilevel"/>
    <w:tmpl w:val="60E46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127FD"/>
    <w:multiLevelType w:val="hybridMultilevel"/>
    <w:tmpl w:val="B20867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AA508C"/>
    <w:multiLevelType w:val="multilevel"/>
    <w:tmpl w:val="C39A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9A436D"/>
    <w:multiLevelType w:val="hybridMultilevel"/>
    <w:tmpl w:val="FC5C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26A51"/>
    <w:multiLevelType w:val="hybridMultilevel"/>
    <w:tmpl w:val="F370D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26FA8"/>
    <w:multiLevelType w:val="hybridMultilevel"/>
    <w:tmpl w:val="868AF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2BE6"/>
    <w:multiLevelType w:val="hybridMultilevel"/>
    <w:tmpl w:val="08F649E6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3E0809F7"/>
    <w:multiLevelType w:val="hybridMultilevel"/>
    <w:tmpl w:val="F55ED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D272F"/>
    <w:multiLevelType w:val="hybridMultilevel"/>
    <w:tmpl w:val="D15EA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42293"/>
    <w:multiLevelType w:val="hybridMultilevel"/>
    <w:tmpl w:val="477252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6129B9"/>
    <w:multiLevelType w:val="hybridMultilevel"/>
    <w:tmpl w:val="B2BC6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116A6"/>
    <w:multiLevelType w:val="multilevel"/>
    <w:tmpl w:val="124A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AA6B74"/>
    <w:multiLevelType w:val="hybridMultilevel"/>
    <w:tmpl w:val="A44C79F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D513481"/>
    <w:multiLevelType w:val="hybridMultilevel"/>
    <w:tmpl w:val="DC10F2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EB3BD6"/>
    <w:multiLevelType w:val="hybridMultilevel"/>
    <w:tmpl w:val="7DC68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F0DCF"/>
    <w:multiLevelType w:val="multilevel"/>
    <w:tmpl w:val="F40AC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F501F6F"/>
    <w:multiLevelType w:val="multilevel"/>
    <w:tmpl w:val="5E8A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0D604D"/>
    <w:multiLevelType w:val="multilevel"/>
    <w:tmpl w:val="8F86B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2D52029"/>
    <w:multiLevelType w:val="hybridMultilevel"/>
    <w:tmpl w:val="13DA04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6A081B"/>
    <w:multiLevelType w:val="hybridMultilevel"/>
    <w:tmpl w:val="2A02D50A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7E45658C"/>
    <w:multiLevelType w:val="multilevel"/>
    <w:tmpl w:val="D8CE1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F8C0370"/>
    <w:multiLevelType w:val="multilevel"/>
    <w:tmpl w:val="03460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1953102">
    <w:abstractNumId w:val="24"/>
  </w:num>
  <w:num w:numId="2" w16cid:durableId="205458641">
    <w:abstractNumId w:val="0"/>
  </w:num>
  <w:num w:numId="3" w16cid:durableId="987366688">
    <w:abstractNumId w:val="21"/>
  </w:num>
  <w:num w:numId="4" w16cid:durableId="887112199">
    <w:abstractNumId w:val="19"/>
  </w:num>
  <w:num w:numId="5" w16cid:durableId="347946770">
    <w:abstractNumId w:val="25"/>
  </w:num>
  <w:num w:numId="6" w16cid:durableId="1840928035">
    <w:abstractNumId w:val="23"/>
  </w:num>
  <w:num w:numId="7" w16cid:durableId="1436442094">
    <w:abstractNumId w:val="7"/>
  </w:num>
  <w:num w:numId="8" w16cid:durableId="32391920">
    <w:abstractNumId w:val="10"/>
  </w:num>
  <w:num w:numId="9" w16cid:durableId="576282657">
    <w:abstractNumId w:val="21"/>
  </w:num>
  <w:num w:numId="10" w16cid:durableId="2088722982">
    <w:abstractNumId w:val="4"/>
  </w:num>
  <w:num w:numId="11" w16cid:durableId="1797798784">
    <w:abstractNumId w:val="16"/>
  </w:num>
  <w:num w:numId="12" w16cid:durableId="1082069638">
    <w:abstractNumId w:val="13"/>
  </w:num>
  <w:num w:numId="13" w16cid:durableId="1406301072">
    <w:abstractNumId w:val="11"/>
  </w:num>
  <w:num w:numId="14" w16cid:durableId="396324343">
    <w:abstractNumId w:val="22"/>
  </w:num>
  <w:num w:numId="15" w16cid:durableId="1333992207">
    <w:abstractNumId w:val="9"/>
  </w:num>
  <w:num w:numId="16" w16cid:durableId="889458050">
    <w:abstractNumId w:val="18"/>
  </w:num>
  <w:num w:numId="17" w16cid:durableId="1065226081">
    <w:abstractNumId w:val="12"/>
  </w:num>
  <w:num w:numId="18" w16cid:durableId="125701994">
    <w:abstractNumId w:val="2"/>
  </w:num>
  <w:num w:numId="19" w16cid:durableId="2146266670">
    <w:abstractNumId w:val="8"/>
  </w:num>
  <w:num w:numId="20" w16cid:durableId="1911574583">
    <w:abstractNumId w:val="5"/>
  </w:num>
  <w:num w:numId="21" w16cid:durableId="16280364">
    <w:abstractNumId w:val="14"/>
  </w:num>
  <w:num w:numId="22" w16cid:durableId="1436516099">
    <w:abstractNumId w:val="17"/>
  </w:num>
  <w:num w:numId="23" w16cid:durableId="190144354">
    <w:abstractNumId w:val="20"/>
  </w:num>
  <w:num w:numId="24" w16cid:durableId="1399790043">
    <w:abstractNumId w:val="6"/>
  </w:num>
  <w:num w:numId="25" w16cid:durableId="326859680">
    <w:abstractNumId w:val="15"/>
  </w:num>
  <w:num w:numId="26" w16cid:durableId="828984148">
    <w:abstractNumId w:val="3"/>
  </w:num>
  <w:num w:numId="27" w16cid:durableId="92965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47"/>
    <w:rsid w:val="0003556B"/>
    <w:rsid w:val="000D5AB2"/>
    <w:rsid w:val="00184401"/>
    <w:rsid w:val="001938A0"/>
    <w:rsid w:val="00276E86"/>
    <w:rsid w:val="00284749"/>
    <w:rsid w:val="002F1469"/>
    <w:rsid w:val="00385DF1"/>
    <w:rsid w:val="003C7954"/>
    <w:rsid w:val="004B6B43"/>
    <w:rsid w:val="00515219"/>
    <w:rsid w:val="0056634E"/>
    <w:rsid w:val="005766AC"/>
    <w:rsid w:val="00606809"/>
    <w:rsid w:val="006555A7"/>
    <w:rsid w:val="00714B70"/>
    <w:rsid w:val="007674DF"/>
    <w:rsid w:val="00794646"/>
    <w:rsid w:val="00857138"/>
    <w:rsid w:val="00874F63"/>
    <w:rsid w:val="008C005C"/>
    <w:rsid w:val="008C7B21"/>
    <w:rsid w:val="008D19F7"/>
    <w:rsid w:val="0091565D"/>
    <w:rsid w:val="00945573"/>
    <w:rsid w:val="0096118D"/>
    <w:rsid w:val="00974AC8"/>
    <w:rsid w:val="009A7518"/>
    <w:rsid w:val="009B0DCF"/>
    <w:rsid w:val="00A545C0"/>
    <w:rsid w:val="00C37CEA"/>
    <w:rsid w:val="00C60B4A"/>
    <w:rsid w:val="00CB7B47"/>
    <w:rsid w:val="00CD2741"/>
    <w:rsid w:val="00CF5D58"/>
    <w:rsid w:val="00D46AB1"/>
    <w:rsid w:val="00DF1C73"/>
    <w:rsid w:val="00E2798C"/>
    <w:rsid w:val="00E4781E"/>
    <w:rsid w:val="00F1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64CB"/>
  <w15:docId w15:val="{9CE2EADC-5D09-412A-B70E-8C04E053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38A0"/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7946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4646"/>
    <w:rPr>
      <w:color w:val="0000FF"/>
      <w:u w:val="single"/>
    </w:rPr>
  </w:style>
  <w:style w:type="table" w:styleId="Mkatabulky">
    <w:name w:val="Table Grid"/>
    <w:basedOn w:val="Normlntabulka"/>
    <w:uiPriority w:val="39"/>
    <w:rsid w:val="001844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74AC8"/>
    <w:rPr>
      <w:color w:val="605E5C"/>
      <w:shd w:val="clear" w:color="auto" w:fill="E1DFDD"/>
    </w:rPr>
  </w:style>
  <w:style w:type="table" w:styleId="Prosttabulka1">
    <w:name w:val="Plain Table 1"/>
    <w:basedOn w:val="Normlntabulka"/>
    <w:uiPriority w:val="41"/>
    <w:rsid w:val="008C7B2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web">
    <w:name w:val="Normal (Web)"/>
    <w:basedOn w:val="Normln"/>
    <w:uiPriority w:val="99"/>
    <w:unhideWhenUsed/>
    <w:rsid w:val="008C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C7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ntimet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6457</TotalTime>
  <Pages>1</Pages>
  <Words>1165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Lipovská</dc:creator>
  <cp:keywords/>
  <dc:description/>
  <cp:lastModifiedBy>Ivana Lipovská</cp:lastModifiedBy>
  <cp:revision>3</cp:revision>
  <dcterms:created xsi:type="dcterms:W3CDTF">2025-07-02T13:10:00Z</dcterms:created>
  <dcterms:modified xsi:type="dcterms:W3CDTF">2025-07-09T22:05:00Z</dcterms:modified>
</cp:coreProperties>
</file>